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A89" w:rsidRPr="00FE44F0" w:rsidRDefault="00AB366F" w:rsidP="00FE44F0">
      <w:pPr>
        <w:pStyle w:val="a3"/>
        <w:shd w:val="clear" w:color="auto" w:fill="FAFAFA"/>
        <w:tabs>
          <w:tab w:val="left" w:pos="6450"/>
        </w:tabs>
        <w:spacing w:before="0" w:beforeAutospacing="0" w:after="75" w:afterAutospacing="0" w:line="297" w:lineRule="atLeast"/>
        <w:jc w:val="right"/>
        <w:rPr>
          <w:b/>
          <w:color w:val="000000"/>
          <w:sz w:val="28"/>
          <w:szCs w:val="28"/>
        </w:rPr>
      </w:pPr>
      <w:r w:rsidRPr="00FE44F0">
        <w:rPr>
          <w:b/>
          <w:color w:val="000000"/>
          <w:sz w:val="28"/>
          <w:szCs w:val="28"/>
        </w:rPr>
        <w:t>С. С. Пастушенко</w:t>
      </w:r>
    </w:p>
    <w:p w:rsidR="00AB366F" w:rsidRPr="00FE44F0" w:rsidRDefault="00AB366F" w:rsidP="00FE44F0">
      <w:pPr>
        <w:pStyle w:val="a3"/>
        <w:shd w:val="clear" w:color="auto" w:fill="FAFAFA"/>
        <w:tabs>
          <w:tab w:val="left" w:pos="6450"/>
        </w:tabs>
        <w:spacing w:before="0" w:beforeAutospacing="0" w:after="75" w:afterAutospacing="0" w:line="297" w:lineRule="atLeast"/>
        <w:jc w:val="right"/>
        <w:rPr>
          <w:b/>
          <w:color w:val="000000"/>
          <w:sz w:val="28"/>
          <w:szCs w:val="28"/>
        </w:rPr>
      </w:pPr>
      <w:r w:rsidRPr="00FE44F0">
        <w:rPr>
          <w:b/>
          <w:color w:val="000000"/>
          <w:sz w:val="28"/>
          <w:szCs w:val="28"/>
        </w:rPr>
        <w:t>Вчитель предмету «Захист Вітчизни»</w:t>
      </w:r>
    </w:p>
    <w:p w:rsidR="00324A89" w:rsidRPr="00FE44F0" w:rsidRDefault="00FE44F0" w:rsidP="00FE44F0">
      <w:pPr>
        <w:pStyle w:val="a3"/>
        <w:shd w:val="clear" w:color="auto" w:fill="FAFAFA"/>
        <w:tabs>
          <w:tab w:val="left" w:pos="6450"/>
        </w:tabs>
        <w:spacing w:before="0" w:beforeAutospacing="0" w:after="75" w:afterAutospacing="0" w:line="297" w:lineRule="atLeast"/>
        <w:jc w:val="right"/>
        <w:rPr>
          <w:b/>
          <w:color w:val="000000"/>
          <w:sz w:val="28"/>
          <w:szCs w:val="28"/>
        </w:rPr>
      </w:pPr>
      <w:r w:rsidRPr="00FE44F0">
        <w:rPr>
          <w:b/>
          <w:color w:val="000000"/>
          <w:sz w:val="28"/>
          <w:szCs w:val="28"/>
        </w:rPr>
        <w:t xml:space="preserve">Смілянська загальноосвітня школа </w:t>
      </w:r>
      <w:r w:rsidRPr="00FE44F0">
        <w:rPr>
          <w:b/>
          <w:color w:val="000000"/>
          <w:sz w:val="28"/>
          <w:szCs w:val="28"/>
          <w:lang w:val="en-US"/>
        </w:rPr>
        <w:t>I</w:t>
      </w:r>
      <w:r w:rsidRPr="00FE44F0">
        <w:rPr>
          <w:b/>
          <w:color w:val="000000"/>
          <w:sz w:val="28"/>
          <w:szCs w:val="28"/>
        </w:rPr>
        <w:t>-</w:t>
      </w:r>
      <w:r w:rsidRPr="00FE44F0">
        <w:rPr>
          <w:b/>
          <w:color w:val="000000"/>
          <w:sz w:val="28"/>
          <w:szCs w:val="28"/>
          <w:lang w:val="en-US"/>
        </w:rPr>
        <w:t>III</w:t>
      </w:r>
      <w:r w:rsidRPr="00FE44F0">
        <w:rPr>
          <w:b/>
          <w:color w:val="000000"/>
          <w:sz w:val="28"/>
          <w:szCs w:val="28"/>
        </w:rPr>
        <w:t>ст. №10</w:t>
      </w:r>
    </w:p>
    <w:p w:rsidR="00324A89" w:rsidRPr="00FE44F0" w:rsidRDefault="00FE44F0" w:rsidP="00FE44F0">
      <w:pPr>
        <w:pStyle w:val="a3"/>
        <w:shd w:val="clear" w:color="auto" w:fill="FAFAFA"/>
        <w:spacing w:before="0" w:beforeAutospacing="0" w:after="75" w:afterAutospacing="0" w:line="297" w:lineRule="atLeast"/>
        <w:jc w:val="right"/>
        <w:rPr>
          <w:b/>
          <w:color w:val="000000"/>
          <w:sz w:val="28"/>
          <w:szCs w:val="28"/>
        </w:rPr>
      </w:pPr>
      <w:r w:rsidRPr="00FE44F0">
        <w:rPr>
          <w:b/>
          <w:color w:val="000000"/>
          <w:sz w:val="28"/>
          <w:szCs w:val="28"/>
          <w:lang w:val="ru-RU"/>
        </w:rPr>
        <w:t>Смілянська міська рада</w:t>
      </w:r>
    </w:p>
    <w:p w:rsidR="00324A89" w:rsidRPr="00FE44F0" w:rsidRDefault="00324A89" w:rsidP="00FE44F0">
      <w:pPr>
        <w:pStyle w:val="a3"/>
        <w:shd w:val="clear" w:color="auto" w:fill="FAFAFA"/>
        <w:spacing w:before="0" w:beforeAutospacing="0" w:after="75" w:afterAutospacing="0" w:line="297" w:lineRule="atLeast"/>
        <w:jc w:val="right"/>
        <w:rPr>
          <w:b/>
          <w:color w:val="000000"/>
          <w:sz w:val="28"/>
          <w:szCs w:val="28"/>
        </w:rPr>
      </w:pPr>
    </w:p>
    <w:p w:rsidR="00324A89" w:rsidRDefault="00324A89" w:rsidP="00FE44F0">
      <w:pPr>
        <w:pStyle w:val="a3"/>
        <w:shd w:val="clear" w:color="auto" w:fill="FAFAFA"/>
        <w:spacing w:before="0" w:beforeAutospacing="0" w:after="75" w:afterAutospacing="0" w:line="297" w:lineRule="atLeast"/>
        <w:jc w:val="right"/>
        <w:rPr>
          <w:rFonts w:ascii="Verdana" w:hAnsi="Verdana"/>
          <w:color w:val="000000"/>
          <w:sz w:val="18"/>
          <w:szCs w:val="18"/>
        </w:rPr>
      </w:pPr>
    </w:p>
    <w:p w:rsidR="00324A89" w:rsidRDefault="00324A89" w:rsidP="00324A89">
      <w:pPr>
        <w:pStyle w:val="a3"/>
        <w:shd w:val="clear" w:color="auto" w:fill="FAFAFA"/>
        <w:spacing w:before="0" w:beforeAutospacing="0" w:after="75" w:afterAutospacing="0" w:line="297" w:lineRule="atLeast"/>
        <w:jc w:val="both"/>
        <w:rPr>
          <w:rFonts w:ascii="Verdana" w:hAnsi="Verdana"/>
          <w:color w:val="000000"/>
          <w:sz w:val="18"/>
          <w:szCs w:val="18"/>
        </w:rPr>
      </w:pPr>
    </w:p>
    <w:p w:rsidR="00324A89" w:rsidRPr="00FE44F0" w:rsidRDefault="00CB1D94" w:rsidP="00FE44F0">
      <w:pPr>
        <w:pStyle w:val="a3"/>
        <w:shd w:val="clear" w:color="auto" w:fill="FAFAFA"/>
        <w:tabs>
          <w:tab w:val="left" w:pos="1635"/>
        </w:tabs>
        <w:spacing w:before="0" w:beforeAutospacing="0" w:after="75" w:afterAutospacing="0" w:line="297" w:lineRule="atLeast"/>
        <w:jc w:val="center"/>
        <w:rPr>
          <w:b/>
          <w:color w:val="000000"/>
          <w:sz w:val="28"/>
          <w:szCs w:val="28"/>
        </w:rPr>
      </w:pPr>
      <w:r>
        <w:rPr>
          <w:b/>
          <w:color w:val="000000"/>
          <w:sz w:val="28"/>
          <w:szCs w:val="28"/>
        </w:rPr>
        <w:t>ІСТОРИЧНИЙ ДОСВІД  ВІЙСЬКОВО-ПАТРІОТИЧНОГО ВИХОВАННЯ МОЛОДІ І СУЧАСНІСТЬ</w:t>
      </w:r>
    </w:p>
    <w:p w:rsidR="00324A89" w:rsidRDefault="00324A89" w:rsidP="00324A89">
      <w:pPr>
        <w:pStyle w:val="a3"/>
        <w:shd w:val="clear" w:color="auto" w:fill="FAFAFA"/>
        <w:spacing w:before="0" w:beforeAutospacing="0" w:after="75" w:afterAutospacing="0" w:line="297" w:lineRule="atLeast"/>
        <w:jc w:val="both"/>
        <w:rPr>
          <w:rFonts w:ascii="Verdana" w:hAnsi="Verdana"/>
          <w:color w:val="000000"/>
          <w:sz w:val="18"/>
          <w:szCs w:val="18"/>
        </w:rPr>
      </w:pPr>
    </w:p>
    <w:p w:rsidR="00324A89" w:rsidRPr="00FE3604" w:rsidRDefault="00454A16" w:rsidP="00FE3604">
      <w:pPr>
        <w:pStyle w:val="a3"/>
        <w:shd w:val="clear" w:color="auto" w:fill="FAFAFA"/>
        <w:spacing w:before="0" w:beforeAutospacing="0" w:after="75" w:afterAutospacing="0" w:line="360" w:lineRule="auto"/>
        <w:jc w:val="both"/>
        <w:rPr>
          <w:rFonts w:ascii="Verdana" w:hAnsi="Verdana"/>
          <w:color w:val="000000"/>
          <w:sz w:val="28"/>
          <w:szCs w:val="28"/>
        </w:rPr>
      </w:pPr>
      <w:r w:rsidRPr="00FE3604">
        <w:rPr>
          <w:sz w:val="28"/>
          <w:szCs w:val="28"/>
        </w:rPr>
        <w:t>Питання світобачення, ідеології, патріотизму в процес</w:t>
      </w:r>
      <w:r w:rsidR="00FE3604" w:rsidRPr="00FE3604">
        <w:rPr>
          <w:sz w:val="28"/>
          <w:szCs w:val="28"/>
        </w:rPr>
        <w:t xml:space="preserve">і підготовки майбутніх воїнів </w:t>
      </w:r>
      <w:r w:rsidRPr="00FE3604">
        <w:rPr>
          <w:sz w:val="28"/>
          <w:szCs w:val="28"/>
        </w:rPr>
        <w:t>сьогодні набули в</w:t>
      </w:r>
      <w:r w:rsidR="00FE3604" w:rsidRPr="00FE3604">
        <w:rPr>
          <w:sz w:val="28"/>
          <w:szCs w:val="28"/>
        </w:rPr>
        <w:t>еликого значення.</w:t>
      </w:r>
      <w:r w:rsidRPr="00FE3604">
        <w:rPr>
          <w:sz w:val="28"/>
          <w:szCs w:val="28"/>
        </w:rPr>
        <w:t>Патріотизм воїнів, їх почуття любові до Вітчизни, які втілюються у служінні її інтересам, має основоположне значення для розвитку Збройних сил України [1]. Рівень патріотичної вихованості військовослужбовців і сучасні вимоги, які постають перед ними як громадянами-патріотами суверенної держави, висувають необхідність звернути увагу на теорію і практику виховання, а саме: один із напрямів – національне виховання.</w:t>
      </w:r>
    </w:p>
    <w:p w:rsidR="004E496C" w:rsidRDefault="00324A89" w:rsidP="00C44735">
      <w:pPr>
        <w:pStyle w:val="a3"/>
        <w:shd w:val="clear" w:color="auto" w:fill="FAFAFA"/>
        <w:spacing w:before="0" w:beforeAutospacing="0" w:after="75" w:afterAutospacing="0" w:line="360" w:lineRule="auto"/>
        <w:jc w:val="both"/>
        <w:rPr>
          <w:color w:val="000000"/>
          <w:sz w:val="28"/>
          <w:szCs w:val="28"/>
        </w:rPr>
      </w:pPr>
      <w:r w:rsidRPr="00C44735">
        <w:rPr>
          <w:color w:val="000000"/>
          <w:sz w:val="28"/>
          <w:szCs w:val="28"/>
        </w:rPr>
        <w:t>Справжній патріот висловлює любов до своєї Батьківщини не абстрактно, не в формі словесно - абстрактній. а конкре</w:t>
      </w:r>
      <w:r w:rsidR="004E496C">
        <w:rPr>
          <w:color w:val="000000"/>
          <w:sz w:val="28"/>
          <w:szCs w:val="28"/>
        </w:rPr>
        <w:t>тно, справами і вчинками своїми.</w:t>
      </w:r>
    </w:p>
    <w:p w:rsidR="004E496C" w:rsidRDefault="004E496C" w:rsidP="00C44735">
      <w:pPr>
        <w:pStyle w:val="a3"/>
        <w:shd w:val="clear" w:color="auto" w:fill="FAFAFA"/>
        <w:spacing w:before="0" w:beforeAutospacing="0" w:after="75" w:afterAutospacing="0" w:line="360" w:lineRule="auto"/>
        <w:jc w:val="both"/>
        <w:rPr>
          <w:color w:val="000000"/>
          <w:sz w:val="28"/>
          <w:szCs w:val="28"/>
          <w:u w:val="single"/>
        </w:rPr>
      </w:pPr>
      <w:r w:rsidRPr="004E496C">
        <w:rPr>
          <w:color w:val="000000"/>
          <w:sz w:val="28"/>
          <w:szCs w:val="28"/>
          <w:u w:val="single"/>
        </w:rPr>
        <w:t>Постановка проблеми.</w:t>
      </w:r>
    </w:p>
    <w:p w:rsidR="004E496C" w:rsidRPr="00851FE6" w:rsidRDefault="004E496C" w:rsidP="004E496C">
      <w:pPr>
        <w:autoSpaceDE w:val="0"/>
        <w:autoSpaceDN w:val="0"/>
        <w:adjustRightInd w:val="0"/>
        <w:spacing w:line="360" w:lineRule="auto"/>
        <w:rPr>
          <w:rFonts w:ascii="Times New Roman" w:hAnsi="Times New Roman"/>
          <w:color w:val="000000"/>
          <w:sz w:val="28"/>
          <w:szCs w:val="28"/>
        </w:rPr>
      </w:pPr>
      <w:r w:rsidRPr="00851FE6">
        <w:rPr>
          <w:rFonts w:ascii="Times New Roman" w:hAnsi="Times New Roman"/>
          <w:color w:val="000000"/>
          <w:sz w:val="28"/>
          <w:szCs w:val="28"/>
        </w:rPr>
        <w:t xml:space="preserve">На сучасному етапі українського державотворення надзвичайно актуальною </w:t>
      </w:r>
      <w:r w:rsidRPr="00851FE6">
        <w:rPr>
          <w:rFonts w:ascii="Times New Roman" w:hAnsi="Times New Roman"/>
          <w:color w:val="000000"/>
          <w:sz w:val="28"/>
          <w:szCs w:val="28"/>
        </w:rPr>
        <w:br/>
        <w:t>є проблема виховання у молодого покоління патріотичних почуттів, активної громадянської позиції, сприяння усвідомленню учнями свого громадянського обов’язку на основі національних і загальнолюдських духовних цінностей.</w:t>
      </w:r>
    </w:p>
    <w:p w:rsidR="004E496C" w:rsidRPr="00851FE6" w:rsidRDefault="004E496C" w:rsidP="004E496C">
      <w:pPr>
        <w:autoSpaceDE w:val="0"/>
        <w:autoSpaceDN w:val="0"/>
        <w:adjustRightInd w:val="0"/>
        <w:spacing w:line="360" w:lineRule="auto"/>
        <w:rPr>
          <w:rFonts w:ascii="Times New Roman" w:hAnsi="Times New Roman"/>
          <w:color w:val="000000"/>
          <w:sz w:val="28"/>
          <w:szCs w:val="28"/>
        </w:rPr>
      </w:pPr>
      <w:r w:rsidRPr="00851FE6">
        <w:rPr>
          <w:rFonts w:ascii="Times New Roman" w:eastAsia="TimesNewRomanPSMT" w:hAnsi="Times New Roman"/>
          <w:color w:val="000000"/>
          <w:sz w:val="28"/>
          <w:szCs w:val="28"/>
          <w:lang w:eastAsia="ru-RU"/>
        </w:rPr>
        <w:t>Державотворчі процеси, що відбуваються в Україні останнім часом, зумовлюють необхідність вирішення проблеми виховання національно свідомих громадян, справжніх патріотів, відданих Вітчизні, готових до плідної праці в ім’я рідного народу. Система освіти загалом і педаг</w:t>
      </w:r>
      <w:r>
        <w:rPr>
          <w:rFonts w:ascii="Times New Roman" w:eastAsia="TimesNewRomanPSMT" w:hAnsi="Times New Roman"/>
          <w:color w:val="000000"/>
          <w:sz w:val="28"/>
          <w:szCs w:val="28"/>
          <w:lang w:eastAsia="ru-RU"/>
        </w:rPr>
        <w:t xml:space="preserve">огічні колективи </w:t>
      </w:r>
      <w:r w:rsidRPr="00851FE6">
        <w:rPr>
          <w:rFonts w:ascii="Times New Roman" w:eastAsia="TimesNewRomanPSMT" w:hAnsi="Times New Roman"/>
          <w:color w:val="000000"/>
          <w:sz w:val="28"/>
          <w:szCs w:val="28"/>
          <w:lang w:eastAsia="ru-RU"/>
        </w:rPr>
        <w:t xml:space="preserve">повинні ефективно </w:t>
      </w:r>
      <w:r>
        <w:rPr>
          <w:rFonts w:ascii="Times New Roman" w:eastAsia="TimesNewRomanPSMT" w:hAnsi="Times New Roman"/>
          <w:color w:val="000000"/>
          <w:sz w:val="28"/>
          <w:szCs w:val="28"/>
          <w:lang w:eastAsia="ru-RU"/>
        </w:rPr>
        <w:t xml:space="preserve">вирішувати </w:t>
      </w:r>
      <w:r w:rsidRPr="00851FE6">
        <w:rPr>
          <w:rFonts w:ascii="Times New Roman" w:eastAsia="TimesNewRomanPSMT" w:hAnsi="Times New Roman"/>
          <w:color w:val="000000"/>
          <w:sz w:val="28"/>
          <w:szCs w:val="28"/>
          <w:lang w:eastAsia="ru-RU"/>
        </w:rPr>
        <w:t>складні завдання патріотичного виховання молоді, які знайшли своє відображення в офіційних документах</w:t>
      </w:r>
      <w:r w:rsidRPr="00851FE6">
        <w:rPr>
          <w:rFonts w:ascii="Times New Roman" w:hAnsi="Times New Roman"/>
          <w:color w:val="000000"/>
          <w:sz w:val="28"/>
          <w:szCs w:val="28"/>
          <w:shd w:val="clear" w:color="auto" w:fill="FFFFFF"/>
        </w:rPr>
        <w:t xml:space="preserve"> </w:t>
      </w:r>
      <w:r>
        <w:rPr>
          <w:rFonts w:ascii="Times New Roman" w:hAnsi="Times New Roman"/>
          <w:b/>
          <w:color w:val="000000"/>
          <w:sz w:val="28"/>
          <w:szCs w:val="28"/>
          <w:shd w:val="clear" w:color="auto" w:fill="FFFFFF"/>
        </w:rPr>
        <w:t>.</w:t>
      </w:r>
    </w:p>
    <w:p w:rsidR="004E496C" w:rsidRDefault="004E496C" w:rsidP="00C44735">
      <w:pPr>
        <w:pStyle w:val="a3"/>
        <w:shd w:val="clear" w:color="auto" w:fill="FAFAFA"/>
        <w:spacing w:before="0" w:beforeAutospacing="0" w:after="75" w:afterAutospacing="0" w:line="360" w:lineRule="auto"/>
        <w:jc w:val="both"/>
        <w:rPr>
          <w:color w:val="000000"/>
          <w:sz w:val="28"/>
          <w:szCs w:val="28"/>
          <w:u w:val="single"/>
        </w:rPr>
      </w:pPr>
      <w:r>
        <w:rPr>
          <w:color w:val="000000"/>
          <w:sz w:val="28"/>
          <w:szCs w:val="28"/>
          <w:u w:val="single"/>
        </w:rPr>
        <w:lastRenderedPageBreak/>
        <w:t>Аналіз останніх досліджень і публікацій.</w:t>
      </w:r>
    </w:p>
    <w:p w:rsidR="004E496C" w:rsidRPr="00C44735" w:rsidRDefault="004E496C" w:rsidP="004E496C">
      <w:pPr>
        <w:pStyle w:val="a3"/>
        <w:shd w:val="clear" w:color="auto" w:fill="FAFAFA"/>
        <w:spacing w:before="0" w:beforeAutospacing="0" w:after="75" w:afterAutospacing="0" w:line="360" w:lineRule="auto"/>
        <w:jc w:val="both"/>
        <w:rPr>
          <w:color w:val="000000"/>
          <w:sz w:val="28"/>
          <w:szCs w:val="28"/>
        </w:rPr>
      </w:pPr>
      <w:r w:rsidRPr="00C44735">
        <w:rPr>
          <w:color w:val="000000"/>
          <w:sz w:val="28"/>
          <w:szCs w:val="28"/>
        </w:rPr>
        <w:t>За даними опитувань старшокласників за ступенем довіри армія знаходиться на четвертому місці, поперед неї знаходяться церква, ЗМІ, родичі. Але в той же час, за цим показником вона значно випереджає різні гілки влади і різні суспільні інститути.</w:t>
      </w:r>
      <w:r>
        <w:rPr>
          <w:color w:val="000000"/>
          <w:sz w:val="28"/>
          <w:szCs w:val="28"/>
        </w:rPr>
        <w:t xml:space="preserve"> В свідомості старшокласників,  військовий </w:t>
      </w:r>
      <w:r w:rsidRPr="00C44735">
        <w:rPr>
          <w:color w:val="000000"/>
          <w:sz w:val="28"/>
          <w:szCs w:val="28"/>
        </w:rPr>
        <w:t xml:space="preserve"> асоціюється з почесною чоловічою справою. Цікавим є також те, що опитування батьків показали, що 68 % вважає, що служба в армії це - борг, який необхідно віддати державі, але в той же час висловлюють думку, що це не відповідає інтересам саме їх дітей. Отже, не взираючи на високий індекс довіри до армії з боку старшокласників і їх батьків, сама служба в ній є мало престижною. Опитування кадрових військових про рівень престижу військової служби свідчить: 50 % вважають, що престижу військової служби в українському суспільстві просто немає, а ще 37 % висловили думку, що її рівень нижче середнього. Тільки 3 % батьків висловили бажання, щоб їх діти обрали професію кадрового військового. У рейтингу професій, складеному на основі думки батьків про професійну орієнтацію їх дітей, професія військового займає тільки 8 місце із 11 професій, що були названі батьками як найбільш престижні у наш час [ 2].</w:t>
      </w:r>
    </w:p>
    <w:p w:rsidR="004E496C" w:rsidRDefault="004E496C" w:rsidP="004E496C">
      <w:pPr>
        <w:pStyle w:val="a3"/>
        <w:shd w:val="clear" w:color="auto" w:fill="FAFAFA"/>
        <w:spacing w:before="0" w:beforeAutospacing="0" w:after="75" w:afterAutospacing="0" w:line="360" w:lineRule="auto"/>
        <w:jc w:val="both"/>
        <w:rPr>
          <w:color w:val="000000"/>
          <w:sz w:val="28"/>
          <w:szCs w:val="28"/>
        </w:rPr>
      </w:pPr>
      <w:r w:rsidRPr="004E496C">
        <w:rPr>
          <w:color w:val="000000"/>
          <w:sz w:val="28"/>
          <w:szCs w:val="28"/>
          <w:u w:val="single"/>
        </w:rPr>
        <w:t>Мета статті</w:t>
      </w:r>
      <w:r w:rsidRPr="00C44735">
        <w:rPr>
          <w:color w:val="000000"/>
          <w:sz w:val="28"/>
          <w:szCs w:val="28"/>
        </w:rPr>
        <w:t xml:space="preserve"> - проаналізувати витоки та історичний досвід військово-патріотичного виховання молоді.</w:t>
      </w:r>
    </w:p>
    <w:p w:rsidR="0048474D" w:rsidRPr="0048474D" w:rsidRDefault="00FE3604" w:rsidP="0048474D">
      <w:pPr>
        <w:pStyle w:val="a3"/>
        <w:shd w:val="clear" w:color="auto" w:fill="FAFAFA"/>
        <w:spacing w:before="0" w:beforeAutospacing="0" w:after="75" w:afterAutospacing="0" w:line="360" w:lineRule="auto"/>
        <w:jc w:val="both"/>
        <w:rPr>
          <w:color w:val="000000"/>
          <w:sz w:val="28"/>
          <w:szCs w:val="28"/>
        </w:rPr>
      </w:pPr>
      <w:r w:rsidRPr="0048474D">
        <w:rPr>
          <w:sz w:val="28"/>
          <w:szCs w:val="28"/>
        </w:rPr>
        <w:t xml:space="preserve">В епоху Київської Русі виховний ідеал українського суспільства, який сформувався в дохристиянський період, – сильний, умілий робітник, добрий орач, спритний мисливець, мужній захисник своєї землі – був доповнений з часу прийняття християнства новими рисами: вірою в Бога, правдивістю, пошаною до старших і батьків, потягом до знань, до освіти [9]. У кінці IX – на початку X ст. виховання простих людей, князів, бояр мало переважно родинний характер. У сім'ї молодь отримувала необхідні військові знання та уміння: верхової їзди, стрільби з лука, долання перешкод. Після певної підготовки юнаків брали у військові походи. У другій половині X ст. виховання дітей знаті та простих людей почало істотно відрізнятися. Підготовкою дітей князів та </w:t>
      </w:r>
      <w:r w:rsidRPr="0048474D">
        <w:rPr>
          <w:sz w:val="28"/>
          <w:szCs w:val="28"/>
        </w:rPr>
        <w:lastRenderedPageBreak/>
        <w:t xml:space="preserve">бояр до військової справи почали займатися воєводи з метою формування офіційно визнаних лицарів. Історія козацького війська – справжня скарбниця військових традицій. Сформувався ідеал козака-патріота, який об'єднав в собі тверду віру в Бога, відданість Церкві, жертовну любов до Батьківщини. Українська козацька педагогіка знайшла свій вираз у навчально-виховній діяльності козацьких, січових, братських шкіл, Острозького культурно-освітнього осередку, Києво-Могилян- ської академії. Визнано, що українська козацька педагогіка була глибоко самобутнім явищем. Її оригінальність і ефективність проявлялися на усіх рівнях: родинному, родинно-шкільному навчан- ні в колегіумах, академіях, власне на військовому рівні. Характерним є те, що родинні виховні традиції у війську продовжували бувалі, досвідчені козаки щодо хлопців-джур. Такі запорожці перед своєю совістю, громадою зобов'язувалися бути названими батьками своїх вихованців, які разом зі своїми наставниками мешкали в куренях і одночасно навчалися у січовій школі, досягаючи значних успіхів у фізичному загартуванні, військово-спортивних видах занять, оволодінні народною медициною, кулінарією тощо. У козаків існувала система єдиноборств: гопак (тренування під музику), гойдок (для розвідників), спас (для самозахисту). У Європі славилося 181 високе мистецтво козаків вести наступальні і оборонні бої, рити окопи, створювати стаціонарні і рухомі табори з возів. Козацька епоха заклала надійну основу українського патріотизму, яка отримала своє філософсько-педагогічне обґрунтування у спадщині Г. Сковороди. Помітне пожвавлення у розвитку українського патріотизму відбулося у першій половині XIX ст., в кінці XIX ст. та на початку XX ст. і розвивалося в контексті загальної боротьби нашого народу за своє національне відродження. Про це свідчить поява поеми І. Котляревського "Енеїда" – твір, що утверджує дух козацького бойового товариства, мужність і патріотизм. Великий внесок у її подальший розвиток зробили М. Драгоманов, І. Франко, Л. Українка, О. Духнович, К. Ушинський, М. Коцюбинський, Б. Грінченко, Д. Яворницький, П. Куліш, Д. Лепкий, М. Максимович, М. Сумцов, М. Грушевський. В умовах антинаціональної політики царату українські </w:t>
      </w:r>
      <w:r w:rsidRPr="0048474D">
        <w:rPr>
          <w:sz w:val="28"/>
          <w:szCs w:val="28"/>
        </w:rPr>
        <w:lastRenderedPageBreak/>
        <w:t xml:space="preserve">патріоти М. Лисенко, П. Мирний, І. Крип'якевич, В. Гнатюк, М. Кропивницький, І. Нечуй-Левицький своєю творчістю підносили українську культуру і науку до європейського рівня. Гімном України стала пісня "Ще не вмерла України ні слава, ні воля", написана відомим українським поетом, етнографом П. Чубинським і композитором М. Вербицьким у 1862–1863 рр. Військові традиції нашого народу розвинулися і розквітли завдяки діяльності західноукраїнських патріотичних організацій: Січ, Січові Стрільці, Сокіл, Пласт, які виховували молодь у дусі патріотизму, готовності до визвольних змагань. Найбільшою заслугою стрілецтва стало збройне повстання 1 листопада 1918 р., створення Західноукраїнської Народної Республіки (ЗУНР) та її Збройних сил – Галицької Армії (ГА). Організаційним і керівним органом патріотичного виховання особового складу легіону Українських Січових Стрільців (УСС) та ГА була Пресова Квартира, діяльність якої охоплювала військову, ідеологічну, політичну, виховну та культурну сфери. Її основним завданням була пропаганда знань історії народу та його змагання за волю. Потужним чинником патріотичного виховання стало видання журналів у легіоні УСС "Новініана", "Самоохотник", "Бомба", "Червона Калина" та ін. УГА – "Стрілець", "Козацький голос", "Стрілецький шлях" та ін. Велике значення в справі формування патріотичних почуттів відігравало відродження українських військових нагород, прийняття власної військової присяги. Вихованню патріотизму як стрільців, так і населення, сприяла стрілецька пісня. В ГА ефективна військово-патріотична робота була налагоджена завдяки діяльності бюро пропаганди в корпусах і бригадах, а також старшин освіти та польових духівників. Отже, патріотичне виховання в українських збройних формуваннях ґрунтувалось на кращих традиціях українського народу, що забезпечило їх боєздатність, високий морально-бойовий дух. Падіння царату у 1917 р. викликало підйом національного патріотизму в українців, що привело до створення Української Народної Республіки. 22 січня 1918 р. IV Універсалом Україна проголошена незалежною, вільною, суверенною державою. Героїчний бій під Крутами 29 січня 1918 р. ствердив, що молодь </w:t>
      </w:r>
      <w:r w:rsidRPr="0048474D">
        <w:rPr>
          <w:sz w:val="28"/>
          <w:szCs w:val="28"/>
        </w:rPr>
        <w:lastRenderedPageBreak/>
        <w:t xml:space="preserve">прагне мати свою незалежну державу. Пам'ять про цю героїчну сторінку нашої історії живить патріотичні почуття сучасної молоді, закликає бути гідними захисниками України. Маловідомий факт прояву вищої форми патріотизму узимку 1918 р., після деякої затримки під Крутами, російські більшовики захопили українських генералів Яківа Гандзюка та Яківа Сафонова. Колишній царський підполковник М. Муравйов запропонував генералам перейти на бік більшовиків, але отримав рішучу відмову. «Ви помилилися – ми українці», – сказав генерал Я. Гандзюк. Розлючений стійкістю українських командирів М. Муравйов наказав їх розстріляти. Ідея державності в Україні не була вузьколегіональною або вузькоетнічною. У 1917–1921 рр. під українським стягом воювали відомі офіцери-росіяни С. Дельвіг, Н. Ніконов, Б. Поджіо, О. Галкін, В. Агапієв та багато інших. Означений період української державності (1917–1920 рр.) сприяв тому, що український патріотизм вийшов на новий рубіж у своєму розвитку, про що свідчать героїчні дії українських січових стрільців – учасників змагань за державність України [10; 11]. 182 З часу утворення СРСР Україна перебувала у невизначеній ситуації: з одного боку, вона незалежна держава, а з іншого, – частина імперії. Усі, хто цікавилися історією України, спілкувалися українською мовою, вважалися „зрадниками". Розпалювалась ворожнеча між регіонами України: "східняками" та "західняками". За найвищий прояв патріотизму було оголошено боротьбу з українофільством, яке трактувалося як український буржуазний націоналізм. Однак в цей складний період український народ постійно породжував патріотичні сили самозахисту та відродження. В період "українізації" О. Шумський, М. Скрипник, М. Грушевський, М. Зеров, М. Хвильовий, митрополит В. Липківський, М. Волобуєв та інші патріоти стали на захист самобутності української культури, літератури, мистецтва. Ідея суверенності Української держави ніколи не вмирала на західноукраїнських землях. У січні 1929 р. у Відні було створено Організацію українських націоналістів (ОУН), метою якої була боротьба за самостійну соборну державу, в якій гарантуються права людини. Аналіз архівних документів свідчить, що внесок українського </w:t>
      </w:r>
      <w:r w:rsidRPr="0048474D">
        <w:rPr>
          <w:sz w:val="28"/>
          <w:szCs w:val="28"/>
        </w:rPr>
        <w:lastRenderedPageBreak/>
        <w:t xml:space="preserve">народу в перемогу над німецько-фашистськими загарбниками був величезним і неоціненним. Українці становили близько 20 відсотків від усіх регулярних військових формувань колишнього СРСР. З 9284199 нагород, які одержали представники 193 народів колишнього СРСР, на українців припало 1710766 орденів і медалей [12, с. 31]. Для реалізації цих завдань існувала політична префектура ОУН та політвиховники УПА. Головним в патріотичному вихованні вояків було використання усної пропаганди і агітації у формі бесід, короткого інформування, зміст яких розкривав загарбницькі цілі німецького фашизму, роз'яснював глибину небезпеки, яка нависла над Україною, справедливий характер боротьби українського народу, можливість усвідомлення особистої відповідальності за долю Батьківщини, ненависть до німецьких окупантів [13]. Для ведення виховної роботи створювалися відділи політико-виховної роботи: рейдові та територіальні. Вони розробляли програми, плани виховної роботи, готували тези виступів. Активно здійснювався процес пошуку форм виховної роботи, які б уможливили підняти її на якісно новий рівень. Для цих цілей при УПА була створена Українська пресова служба (УПС). Державотворчий процес надзвичайно гостро поставив питання про розбудову атрибутів державності. Важливою подією на цьому шляху стало створення власних Збройних сил – гаранта захисту державної незалежності, територіальної цілісності та суверенітету країни. Тому цілком логічним стало прийняття Верховною Радою України 24.08.1991 р. разом із Актом проголошення незалежності України Постанови “Про військові формування на Україні”, згідно з якою усі військові формування, дислоковані на території Республіки, підпорядковувались Верховній Раді України, утворювалось Міністерство оборони України. Уряду було доручено розпочати створення ЗСУ, Республіканської гвардії та підрозділу охорони Верховної Ради, Кабінету Міністрів і Національного банку України [14, с. 41]. Колишня система ідеологічної роботи, встановивши ідеологічний диктат в гуманітарній сфері, значно деформувала духовний розвиток військовослужбовців, обмеживши доступ до надбань національної культури. Посилення процесу русифікації </w:t>
      </w:r>
      <w:r w:rsidRPr="0048474D">
        <w:rPr>
          <w:sz w:val="28"/>
          <w:szCs w:val="28"/>
        </w:rPr>
        <w:lastRenderedPageBreak/>
        <w:t xml:space="preserve">загальмувало розвиток національних мов, пригнічувало національну культуру та національну свідомість українців. Перед керівництвом ЗСУ постали непрості й відповідальні завдання щодо недопущення розколу офіцерського корпусу, зміцнення військової дисципліни, формування національної свідомості та патріотизму у військовослужбовців. За цих умов гасло духовного відродження абсолютно логічно було висунуто на перший план. Суть його полягала у пошуку в глибинах історії та національних традиціях українського народу надійної та стабільної світоглядної опори, яка була вкрай необхідною в умовах перехідного періоду. Час диктував необхідність підняття пластів народної культури та знаходження в минулому самобутніх зародків національного розвитку, фактора прогресу, які через історичні обставини були забуті, втрачені або свідомо знищені [15, с. 605–612]. Радикальні перетворення, що відбулись в світі і в Україні та пов’язані з цим гуманістичні й демократичні зміни в світогляді, ідеології, науці та культурі, об'єктивно потребували формувань та 183 впроваджень в ЗСУ нової концепції виховання, яка за своєю суттю повинна була бути національною, яка протягом багатьох століть зазнавала змін i трансформацій в українському суспільстві. Тривалий час національною системою виховання відверто нехтували, а останні десятиліття вона взагалі була відкинута і замінена так званою системою комуністичного виховання [6, с. 32]. За таких соціально-політичних умов процес творення законодавчої бази України став визначальним у становленні ВПР в ЗСУ. У 1991 р. урядом України було прийнято багато документів, які визначили необхідність патріотичної спрямованості у вихованні військово- службовців, використання української мови, повернення до національно-історичних традицій. Постанова Кабінету Міністрів України від 20.11.1991 р. “Про Тимчасове положення про Міністерство оборони України“ одним із головних завдань МОУ визначила – організувати морально-психологічне і військово-патріотичне виховання особового складу ЗСУ. Закони України “Про оборону України” та “Про Збройні сили України” визначили, що ЗСУ використовують державну мову, а військово-патріотичне виховання військовослужбовців здійснюється на </w:t>
      </w:r>
      <w:r w:rsidRPr="0048474D">
        <w:rPr>
          <w:sz w:val="28"/>
          <w:szCs w:val="28"/>
        </w:rPr>
        <w:lastRenderedPageBreak/>
        <w:t xml:space="preserve">національно-історичних традиціях народу України. Постанова Верховної Ради України “Про текст Військової присяги” затвердила текст присяги українською мовою. Отже, прийняті у 1991 р. закони України на перший план у вихованні військовослужбовців поставили потреби формування у військовослужбовців національної свідомості, любові до України, української мови, свого народу, його традицій, культури та історії. Протягом наступних років відбувалось удосконалення української законодавчої бази, пристосування її до реалій життя. Відповідно до ст. 8 закону України “Про загальний військовий обов’язок і військову службу” від 25.03.1992 р. МОУ залучалось до роботи по контролю за організацією, проведенням і програмно-методичним забезпеченням допризовної підготовки допризовників і призовників до військової служби [16, арк. 357–361]. Важливим чинником становлення ВПР в ЗСУ стало прийняття у лютому 1992 р. Верховною Радою України Постанови “Про порядок введення в дію Основ законодавства України про культуру”, яка визначила правові, соціальні та організаційні засади розвитку культури в Україні. Вона встановила порядок регулювання суспільних відносин щодо створення, поширення, збереження та використання культурних цінностей. Основи законодавства України про культуру визначили основні напрями діяльності органів державного і військового управління у сфері патріотичного виховання: відродження і розвиток культури; забезпечення свободи творчості, вільного розвитку культурно- мистецьких процесів, професійної та самодіяльної творчості; реалізацію прав громадян на доступ до культурних цінностей. Постанова Кабінету Міністрів України “Про Державну національну програму “Освіта” (“Україна XXI століття”)” визначає зміст військової освіти та засади її реформування − наповнення змісту виховання культурно-історичними надбаннями українського народу. Відповідно одним із стратегічних завдань військового керівництва з реформування змісту військової освіти стало оптимальне поєднання освіти з національною історією, культурою, традиціями [17, с. 10]. Постанова Верховної Ради України “Про Воєнну доктрину України“ затверджує одним із основних принципів функціонування ЗСУ здійснення </w:t>
      </w:r>
      <w:r w:rsidRPr="0048474D">
        <w:rPr>
          <w:sz w:val="28"/>
          <w:szCs w:val="28"/>
        </w:rPr>
        <w:lastRenderedPageBreak/>
        <w:t xml:space="preserve">військово-патріотичного виховання допризовної та призовної молоді, особового складу ЗСУ на національно-історичних традиціях. Отже, в Україні складаються соціально-політичні умови, коли ВПР в ЗСУ принципово відмінна у своїх першоосновах, є процесом історично необхідним. Ядром національно- патріотичного виховання стала українська культура з її народними піснями, танцями, святковими обрядами, звичаями, художніми виробами, іншими творчими проявами національного життя [18], а засобами патріотичного виховання: національні культурні традиції, звичаї, обряди, мова, народна мораль, етика, естетика, родовід, рідна історія, краєзнавство, фольклор, народне мистецтво, народний календар, національна символіка, релігійні виховні традиції, форми і методи української етнопедагогіки [2]. Основною функціональною силою ВПР ЗС України стали установи та підрозділи культури. До установ культури належать будинки офіцерів, музеї, ансамблі пісні і танцю, військові оркестри. До підрозділів – військові клуби, бібліотеки, музеї (кімнати) бойової слави. 184 У 1992 р. на теренах України діяло 97 військових закладів культури: 3 – окружних будинків офіцерів; 42 – гарнізонних будинків офіцерів; 17 – гарнізонних офіцерських клубів; 5 – будинків культури; 30 – будинків офіцерів і офіцерських клубів іншого рангу [19]. Важливим соціально значущим закладом, що займався питаннями світобачення, ідеології, патріотизму, прищеплення культури взаємовідносин в процесі виховання військовослужбовців, був театр. На теренах України діяло два театри. Драматичний театр ЗС України та Драматичний театр Прикарпатського ВО. Як свідчать джерела, театри значно сприяли своєю творчою роботою всебічному культурному розвитку військовослужбовців, привертав, крім того, увагу цивільного глядача до важливих проблем оборони та сприяв розвитку художньої самодіяльності у військових частинах. Ансамблі пісні і танцю засобами вокального, музично-хореографічного мистецтва і художнім словом сприяли активному військово-патріотичному, культурному та естетичному вихованню особового складу, відродженню української національної культури, розбудові незалежної держави, пропагували українське </w:t>
      </w:r>
      <w:r w:rsidRPr="0048474D">
        <w:rPr>
          <w:sz w:val="28"/>
          <w:szCs w:val="28"/>
        </w:rPr>
        <w:lastRenderedPageBreak/>
        <w:t xml:space="preserve">національне мистецтво, гідно представляючи національно-культурну і військово-патріотичну тематику в Україні та за її межами. Військові бібліотеки як бібліотечно-бібліографічні, культурно-просвітницькі заклади, науково-допоміжні підрозділи військових частин сприяли вихованню, навчанню, формуванню наукового світогляду, підвищенню культурного та загальноосвітнього рівня усіх категорій військовослужбовців, членів їх сімей, працівників ЗСУ. Позитивним досвідом ВПР стала трансляція 14.11.1993 р. на першому каналі українського телебачення фільму “Укрбат”, підготовленого співробітниками ЗМІ СПУ МОУ А. Кулішем та М. Ганцяком за матеріалами, відзнятими у м. Сараєво, про миротворчу місію військовослужбовців ЗСУ [20, арк. 130]. Сприяти вихованню у військовослужбовців почуття любові до України, її народу, культури, традицій і святинь, духовної та психологічної готовності захищати Батьківщину була покликана гуманітарна підготовка з особовим складом, введена у війська 13.12.1992 р. Директивою МО України № Д-37. Вона визначалась як один із головних предметів навчання військовослужбовців ЗСУ, включала вивчення ідейно-теоретичних основ державної незалежності України, історії її Збройних сил та бойових традицій, військового права, основ військової педагогіки, психології, етики та інших гуманітарних дисциплін. 25.02.1994 р. в ЗС України розпочалось проведення Всеармійського огляду-конкурсу центрів культури просвіти та дозвілля, колективів художньої самодіяльності, клубів та народознавчих світлиць, внаслідок чого у військових частинах створювались постійно діючі колективи художньої самодіяльності та умови для підготовки репертуару. Університети українознавства організовували заняття на чотирьох факультетах: “Історія України”, “Icтopія українського війська”, “Icтopія української культури”, “Історія української мови та літератури”, що сприяло формуванню у особового складу ЗСУ патріотизму, вихованню свідомої громадянської позиції, правової культури та високих морально-етичних якостей. Одним із чинників покращання ВПР стало започаткування у 1994 р. фестивалю військово- патріотичної та маршової пісні “Червона калина”. У 1994–1995 рр. організовано проведення </w:t>
      </w:r>
      <w:r w:rsidRPr="0048474D">
        <w:rPr>
          <w:sz w:val="28"/>
          <w:szCs w:val="28"/>
        </w:rPr>
        <w:lastRenderedPageBreak/>
        <w:t xml:space="preserve">фестивалю “Херсонеські ігри”, учасником якого у 1994 р. був творчий колектив Драматичного театру ЗСУ із 17 артистів. У 1995 р. в Києві у Національному центрі культури і мистецтва пройшов перший фестиваль військової патріотичної пісні “Червона калина”, відкрилися і заграли усіма барвами таланти ЗСУ. Разом із самодіяльними митцями у ньому взяли участь професійні композитори. Для участі в огляді-конкурсі з’їхались самодіяльні артисти з шести гарнізонів. Вперше прозвучали нові пісні: “Офіцери України”, “Твої сини – захисники” молодого військового диригента М. Орача; “Одцвіте сонях за селом” співачки Т. Оленєвої. Виступили вокальний квінтет Харківського військового університету, вокальний квартет “Миколаїв”, вокальний ансамбль Сімферопольського гарнізону, хор військового ліцею імені Героїв Крут. У заключному концерті свою виконавську майстерність продемонстрували професійні військові колективи: АПТ ЗСУ, Показовий оркестр ЗСУ, оркестр Почесної варти МОУ, група “Нічний патруль” з Прикарпатського ВО [21]. Почалась відроджуватися українська військово-патріотична тематика в музиці та народній хореографії. Завдяки 185 наполегливій роботі таких діячів мистецтв, як керівник АПТ ЗСУ, Заслужений діяч мистецтв України В. Зібров (з 1994 до 1997 рр.), композитор, Народний артист України І. Карабиця, співаки – Народний артист Україн В. Куріна, К. Огнев, К. Силантьєв, В. Зарков, С. Грищенко, А. Маняченко, Заслужений артист України і Росії Ю. Чубарєв. У 1995 р. МОУ спільно з Міністерством України у справах молоді та спорту організувало проведення агітаційно-пропагандистського рейсу культурно-освітнього центру “Молодь України” по військових частинах ВМС України, а з Міністерством освіти – зльоту юних моряків і річковиків. Вказані заходи сприяли військово-патріотичному вихованню молоді та розвитку культурно- шефських зв’язків. Значну допомогу в організації ВПР в ЗСУ надавали Всеукраїнське товариство “Просвіта” ім. Т. Шевченка, Товариство “Знання” України, громадські організації національно-патріотичного спрямування. Наприклад, тільки завдяки допомозі такої громадської організації, як Львівське товариство “Просвіта”, яке неодноразово дарувало бібліотекам військових </w:t>
      </w:r>
      <w:r w:rsidRPr="0048474D">
        <w:rPr>
          <w:sz w:val="28"/>
          <w:szCs w:val="28"/>
        </w:rPr>
        <w:lastRenderedPageBreak/>
        <w:t xml:space="preserve">частин Львівського гарнізону твори Т. Шевченка, П. Загребельного, Л. Костенко, в бібліотеках військових частин відбувалось поповнення книжкового фонду. Завдяки спільним зусиллям державного й військового керівництва у 2000 р. була започаткована ліга КВК (клуб веселих і кмітливих) “Зірки на пагонах”. Зокрема, МОУ фінансувало команди КВК Харківського військового університету та Одеського інституту Сухопутних військ. Представництво армійських команд КВК ліги щороку зростало. До складу КВК в 2001 р. увійшли команди Військового гуманітарного інституту Національної академії оборони України та Військ Протиповітряної оборони [22]. Позитивний досвід роботи жіночих рад спонукав органи військового управління у 2003 р. заснувати ще один орган громадської самодіяльності – збори офіцерів як постійно діючий громадський орган офіцерського складу, на який керівництво Збройних сил покладало великі сподівання у збереженні військових традицій, впровадженні в життя Кодексу честі офіцера ЗСУ, підвищенні культурного та освітнього рівня офіцерів, організації відпочинку та дозвілля офіцерського складу і членів їхніх сімей. У 2005 р. військове керівництво повертається до широкомасштабних масових форм проведення ВПР. Протягом 2005 р. МОУ та ГШ ЗСУ були реалізовані такі проекти, як: – спільний пілотний проект Міністерства оборони та територіальної громади міста Українка Обухівського району Київської області з питань військово-патріотичного виховання допризовної молоді “Захист України – справа загальна”, в рамках якого було проведено 24 різноманітних культурно-мистецьких та військово-патріотичних заходів; – Всеукраїнський конкурс дитячого малюнка “Як я захищатиму Батьківщину”, організований і проведений спільно з Міністерством культури і туризму України та Міністерством освіти та науки України, в якому взяли участь понад 32 тисячі дітей в усіх областях України. Переможців конкурсу урочисто зустрічали у Києві, у ЦБО ЗСУ, де 211 дітей було нагороджено подяками та цінними подарунками. Систему патріотичного виховання в ЗСУ можна визначити як сукупність закономірно побудованих, динамічно пов'язаних компонентів: мети, завдань, змісту, засобів української </w:t>
      </w:r>
      <w:r w:rsidRPr="0048474D">
        <w:rPr>
          <w:sz w:val="28"/>
          <w:szCs w:val="28"/>
        </w:rPr>
        <w:lastRenderedPageBreak/>
        <w:t xml:space="preserve">етнопедагогіки, умов їх реалізації та взаємодії суб'єктів, які формують патріотизм у дусі природно- історичного розвитку української нації на кожному етапі цілеспрямованого, планомірного військово- педагогічного процесу. Використання військової музики як діючого компонента художнього оформлення військових ритуалів, яка у виконанні військових духових оркестрів надає військовому ритуалу саме ту форму, через яку яскраво виражається його суть. Вона вносить в ритуали особливу урочистість, створює настрій, надихає та згуртовує військовослужбовців. Соціальна напруженість і погіршення екології вимагають підготовки особистості до умов існування, що динамічно змінюється. Це призводить до зміни функцій освітніх установ, де на перше місце виходить підготовка випускників до складних, часто несприятливих життєвих ситуацій, розвиток у них здатності протистояти несприятливим чинникам, що руйнують здоров'я. У 186 зв'язку з цим особливого значення набуває формування особистісних установок, розумного відношення до свого організму, до здоров'я як однієї з вищих цінностей, що забезпечують самореалізацію, самоактуалізацію людини в суспільній і особистісних сферах. Отже, можна зробити такі висновки. Національний ґрунт сьогодні визначає сутність патріотичного </w:t>
      </w:r>
      <w:r w:rsidR="005323D8" w:rsidRPr="0048474D">
        <w:rPr>
          <w:sz w:val="28"/>
          <w:szCs w:val="28"/>
        </w:rPr>
        <w:t xml:space="preserve">виховання майбутнього </w:t>
      </w:r>
      <w:r w:rsidRPr="0048474D">
        <w:rPr>
          <w:sz w:val="28"/>
          <w:szCs w:val="28"/>
        </w:rPr>
        <w:t xml:space="preserve">воїна. Сутність формування патріотизму особистості полягає у рівні патріотичного виховання, що є основним показником його готовності до діяльності в різних сферах військової служби, яка включає спрямованість на цю діяльність (потреби, мотиви, інтереси, ціннісні орієнтації), самосвідомість (здатність особистості до самоконтролю, самовдосконалення і самовизначення), професійну придатність (наявність спеціальних знань, навичок, умінь) та комплекс індивідуально- психологічних особливостей і якостей, які забезпечують високу результативність діяльності. Патріотичне виховання військовослужбовця ЗСУ виступає як організований, планомірний і цілеспрямований процес передачі особистості воїна національних цінностей і норм культури, спрямований на формування у нього національно-громадянської самосвідомості, патріотичних переконань і поведінки, усвідомлення своїх вчинків і дії на благо народу і </w:t>
      </w:r>
      <w:r w:rsidRPr="0048474D">
        <w:rPr>
          <w:sz w:val="28"/>
          <w:szCs w:val="28"/>
        </w:rPr>
        <w:lastRenderedPageBreak/>
        <w:t>держави, готовності до захисту Вітчизни. Патріотизм виступає у вигляді патріотичних якостей, у кожній з яких поєднується пізнавальний, емоційний, вольовий, поведінковий компонент: патріотична самосвідомість, почуття патріотичного обов'язку і відповідальності, патріотична мужність, прихильність до національних та загальнолюдських цінностей, почуття національної гідності та гордості. Зміст патріотичного виховання майбутнього офіцера розкривається через вивчення національної історії, культури, народних традицій, звичаїв, обрядів, формування у курсантів ВВНЗ спроможності давати власну оцінку історичним подіям і фактам минулого і сучасного, забезпечення якнайповнішого задоволення національно-культурних інтересів, досягнення високих результатів у навчально-виховному процесі. На основі теоретичного та історичного аналізу проблеми зроблено висновок про те, що процес формування патріотизму має поетапний характер. На першому етапі формується природна любов до свого народу як до себе, своєї родини, любов до рідного слова, до рідної природи. На другому – усвідомлення особистістю свого обов’язку, відповідальності перед народом. В подальшому – патріотизм, де почуття любові до усього рідного, дорогого, близького переплітається з усвідомленням особистістю патріотичного обов’язку.</w:t>
      </w:r>
      <w:r w:rsidR="0048474D" w:rsidRPr="0048474D">
        <w:rPr>
          <w:color w:val="000000"/>
          <w:sz w:val="28"/>
          <w:szCs w:val="28"/>
        </w:rPr>
        <w:t xml:space="preserve"> В останні роки все більш очевидним стає той факт, що повна реалізація можливостей людського фактору в справі укріплення обороноздатності країни, підготовка кадрового складу і особистого складу підрозділів строкової і контрактної служби. багато в чому залежать від ефективності військово-патріотичного виховання молоді.</w:t>
      </w:r>
    </w:p>
    <w:p w:rsidR="0048474D" w:rsidRPr="0048474D" w:rsidRDefault="0048474D" w:rsidP="0048474D">
      <w:pPr>
        <w:pStyle w:val="a3"/>
        <w:shd w:val="clear" w:color="auto" w:fill="FAFAFA"/>
        <w:spacing w:before="0" w:beforeAutospacing="0" w:after="75" w:afterAutospacing="0" w:line="360" w:lineRule="auto"/>
        <w:jc w:val="both"/>
        <w:rPr>
          <w:color w:val="000000"/>
          <w:sz w:val="28"/>
          <w:szCs w:val="28"/>
        </w:rPr>
      </w:pPr>
      <w:r w:rsidRPr="0048474D">
        <w:rPr>
          <w:color w:val="000000"/>
          <w:sz w:val="28"/>
          <w:szCs w:val="28"/>
        </w:rPr>
        <w:t xml:space="preserve">У наш час первинне знайомство з військовою справою і професіями та орієнтація молоді на них у більшості випадків відбувається майже стихійно, формально, без знань і врахування, з одного боку, вимог військової професії до людини, з іншого - індивідуальних особливостей допризовної молоді. Досить часто до війська потрапляють юнаки які мають недостатнє уявлення про військову службу, низьку мотивацію та незадовільну фізичну підготовку. Фізична непідготовленість, недостатня обізнаність молоді із сучасними Збройними силами України, негативна інформація деяких ЗМІ про Збройні </w:t>
      </w:r>
      <w:r w:rsidRPr="0048474D">
        <w:rPr>
          <w:color w:val="000000"/>
          <w:sz w:val="28"/>
          <w:szCs w:val="28"/>
        </w:rPr>
        <w:lastRenderedPageBreak/>
        <w:t>Сили закладають основи негативного ставлення до служби у збройних силах. Практика свідчить, що абстрактна підготовка до військової служби „взагалі”, „у цілому”, як і інформація про неї в деякому спрощеному варіанті - це минулий час у військово- патріотичному вихованні. Служба „взагалі” далеко не завжди може викликати внутрішній інтерес у поінформованого і освіченого сучасного юнака. Сьогодні необхідні більш диференційовані уявлення про зміст військово-професійної праці. конкретні знання про всі існуючі різновиди військової діяльності.</w:t>
      </w:r>
    </w:p>
    <w:p w:rsidR="0048474D" w:rsidRPr="0048474D" w:rsidRDefault="0048474D" w:rsidP="0048474D">
      <w:pPr>
        <w:pStyle w:val="a3"/>
        <w:shd w:val="clear" w:color="auto" w:fill="FAFAFA"/>
        <w:spacing w:before="0" w:beforeAutospacing="0" w:after="75" w:afterAutospacing="0" w:line="360" w:lineRule="auto"/>
        <w:jc w:val="both"/>
        <w:rPr>
          <w:color w:val="000000"/>
          <w:sz w:val="28"/>
          <w:szCs w:val="28"/>
        </w:rPr>
      </w:pPr>
      <w:r w:rsidRPr="0048474D">
        <w:rPr>
          <w:color w:val="000000"/>
          <w:sz w:val="28"/>
          <w:szCs w:val="28"/>
        </w:rPr>
        <w:t>Молодь слід знайомити з різними видами військової діяльності і оцінювати індивідуальні особливості кожного юнака, проводити активну роботу по формуванню позитивного ставлення до служби в Збройних Силах України. Досвід свідчить про те, що і в цій частині військово - патріотичного виховання необхідна серйозна перебудова. Гостро відчувається потреба в переході від масових заходів, „охоплення” молоді різноманітними видами до використання індивідуальних форм впливу.</w:t>
      </w:r>
    </w:p>
    <w:p w:rsidR="0048474D" w:rsidRPr="0048474D" w:rsidRDefault="0048474D" w:rsidP="0048474D">
      <w:pPr>
        <w:pStyle w:val="a3"/>
        <w:shd w:val="clear" w:color="auto" w:fill="FAFAFA"/>
        <w:spacing w:before="0" w:beforeAutospacing="0" w:after="75" w:afterAutospacing="0" w:line="360" w:lineRule="auto"/>
        <w:jc w:val="both"/>
        <w:rPr>
          <w:color w:val="000000"/>
          <w:sz w:val="28"/>
          <w:szCs w:val="28"/>
        </w:rPr>
      </w:pPr>
      <w:r w:rsidRPr="0048474D">
        <w:rPr>
          <w:color w:val="000000"/>
          <w:sz w:val="28"/>
          <w:szCs w:val="28"/>
        </w:rPr>
        <w:t>Масові заходи майже не розраховані на активність старшокласника. Під час таких заходів він лише статист, звітна одиниця. Тоді як реальне виховання, перш за все, передбачає наявність внутрішньої активності і напруженої самостійної праці особистості.</w:t>
      </w:r>
    </w:p>
    <w:p w:rsidR="0048474D" w:rsidRPr="0048474D" w:rsidRDefault="0048474D" w:rsidP="0048474D">
      <w:pPr>
        <w:pStyle w:val="a3"/>
        <w:shd w:val="clear" w:color="auto" w:fill="FAFAFA"/>
        <w:spacing w:before="0" w:beforeAutospacing="0" w:after="75" w:afterAutospacing="0" w:line="360" w:lineRule="auto"/>
        <w:jc w:val="both"/>
        <w:rPr>
          <w:color w:val="000000"/>
          <w:sz w:val="28"/>
          <w:szCs w:val="28"/>
        </w:rPr>
      </w:pPr>
      <w:r w:rsidRPr="0048474D">
        <w:rPr>
          <w:color w:val="000000"/>
          <w:sz w:val="28"/>
          <w:szCs w:val="28"/>
        </w:rPr>
        <w:t>На сучасному етапі розвитку суспільства на військово-патріотичне виховання активно впливають фактори, які діють на всіх рівнях і напрямах розвитку суспільства і його інститутів. Вони об‘єктивно проявляються як причини, що звужують сферу цілеспрямованого формування у старшокласників позитивного ставлення до служби в Збройних Силах України:</w:t>
      </w:r>
    </w:p>
    <w:p w:rsidR="0048474D" w:rsidRPr="0048474D" w:rsidRDefault="0048474D" w:rsidP="0048474D">
      <w:pPr>
        <w:pStyle w:val="a3"/>
        <w:shd w:val="clear" w:color="auto" w:fill="FAFAFA"/>
        <w:spacing w:before="0" w:beforeAutospacing="0" w:after="75" w:afterAutospacing="0" w:line="360" w:lineRule="auto"/>
        <w:jc w:val="both"/>
        <w:rPr>
          <w:color w:val="000000"/>
          <w:sz w:val="28"/>
          <w:szCs w:val="28"/>
        </w:rPr>
      </w:pPr>
      <w:r w:rsidRPr="0048474D">
        <w:rPr>
          <w:color w:val="000000"/>
          <w:sz w:val="28"/>
          <w:szCs w:val="28"/>
        </w:rPr>
        <w:t>- системна криза, що охопила всі сфери функціонування суспільства, яка проявляється в девальвації соціальних, таких як патріотизм;</w:t>
      </w:r>
    </w:p>
    <w:p w:rsidR="0048474D" w:rsidRPr="0048474D" w:rsidRDefault="0048474D" w:rsidP="0048474D">
      <w:pPr>
        <w:pStyle w:val="a3"/>
        <w:shd w:val="clear" w:color="auto" w:fill="FAFAFA"/>
        <w:spacing w:before="0" w:beforeAutospacing="0" w:after="75" w:afterAutospacing="0" w:line="360" w:lineRule="auto"/>
        <w:jc w:val="both"/>
        <w:rPr>
          <w:color w:val="000000"/>
          <w:sz w:val="28"/>
          <w:szCs w:val="28"/>
        </w:rPr>
      </w:pPr>
      <w:r w:rsidRPr="0048474D">
        <w:rPr>
          <w:color w:val="000000"/>
          <w:sz w:val="28"/>
          <w:szCs w:val="28"/>
        </w:rPr>
        <w:t>- падіння соціального, економічного статусу молоді, що супроводжується посиленням її духовної кризи, психічного і фізичного здоров’ я;</w:t>
      </w:r>
    </w:p>
    <w:p w:rsidR="0048474D" w:rsidRPr="0048474D" w:rsidRDefault="0048474D" w:rsidP="0048474D">
      <w:pPr>
        <w:pStyle w:val="a3"/>
        <w:shd w:val="clear" w:color="auto" w:fill="FAFAFA"/>
        <w:spacing w:before="0" w:beforeAutospacing="0" w:after="75" w:afterAutospacing="0" w:line="360" w:lineRule="auto"/>
        <w:jc w:val="both"/>
        <w:rPr>
          <w:color w:val="000000"/>
          <w:sz w:val="28"/>
          <w:szCs w:val="28"/>
        </w:rPr>
      </w:pPr>
      <w:r w:rsidRPr="0048474D">
        <w:rPr>
          <w:color w:val="000000"/>
          <w:sz w:val="28"/>
          <w:szCs w:val="28"/>
        </w:rPr>
        <w:lastRenderedPageBreak/>
        <w:t>- невирішеність проблеми статусу осіб, що приймали участь у збройних конфліктах на сході Укрвїни;</w:t>
      </w:r>
    </w:p>
    <w:p w:rsidR="0048474D" w:rsidRPr="0048474D" w:rsidRDefault="0048474D" w:rsidP="0048474D">
      <w:pPr>
        <w:pStyle w:val="a3"/>
        <w:shd w:val="clear" w:color="auto" w:fill="FAFAFA"/>
        <w:spacing w:before="0" w:beforeAutospacing="0" w:after="75" w:afterAutospacing="0" w:line="360" w:lineRule="auto"/>
        <w:jc w:val="both"/>
        <w:rPr>
          <w:color w:val="000000"/>
          <w:sz w:val="28"/>
          <w:szCs w:val="28"/>
        </w:rPr>
      </w:pPr>
      <w:r w:rsidRPr="0048474D">
        <w:rPr>
          <w:color w:val="000000"/>
          <w:sz w:val="28"/>
          <w:szCs w:val="28"/>
        </w:rPr>
        <w:t>- фактична ліквідація допризивної підготовки в загальноосвітніх закладах, що сприяло падінню авторитета армії в очах майбутніх потенціальних призовників;</w:t>
      </w:r>
    </w:p>
    <w:p w:rsidR="0048474D" w:rsidRPr="0048474D" w:rsidRDefault="0048474D" w:rsidP="0048474D">
      <w:pPr>
        <w:pStyle w:val="a3"/>
        <w:shd w:val="clear" w:color="auto" w:fill="FAFAFA"/>
        <w:spacing w:before="0" w:beforeAutospacing="0" w:after="75" w:afterAutospacing="0" w:line="360" w:lineRule="auto"/>
        <w:jc w:val="both"/>
        <w:rPr>
          <w:color w:val="000000"/>
          <w:sz w:val="28"/>
          <w:szCs w:val="28"/>
        </w:rPr>
      </w:pPr>
      <w:r w:rsidRPr="0048474D">
        <w:rPr>
          <w:color w:val="000000"/>
          <w:sz w:val="28"/>
          <w:szCs w:val="28"/>
        </w:rPr>
        <w:t>- ліквідація ланки структур і їх функцій з патріотичного виховання - громадських об‘єднань і організацій в школах і інших освітніх закладах, за місцем проживання і підприємствах;</w:t>
      </w:r>
    </w:p>
    <w:p w:rsidR="0048474D" w:rsidRPr="0048474D" w:rsidRDefault="0048474D" w:rsidP="0048474D">
      <w:pPr>
        <w:pStyle w:val="a3"/>
        <w:shd w:val="clear" w:color="auto" w:fill="FAFAFA"/>
        <w:spacing w:before="0" w:beforeAutospacing="0" w:after="75" w:afterAutospacing="0" w:line="360" w:lineRule="auto"/>
        <w:jc w:val="both"/>
        <w:rPr>
          <w:color w:val="000000"/>
          <w:sz w:val="28"/>
          <w:szCs w:val="28"/>
        </w:rPr>
      </w:pPr>
      <w:r w:rsidRPr="0048474D">
        <w:rPr>
          <w:color w:val="000000"/>
          <w:sz w:val="28"/>
          <w:szCs w:val="28"/>
        </w:rPr>
        <w:t>- недостатня фізична підготовка молоді.</w:t>
      </w:r>
    </w:p>
    <w:p w:rsidR="0048474D" w:rsidRPr="0048474D" w:rsidRDefault="0048474D" w:rsidP="0048474D">
      <w:pPr>
        <w:pStyle w:val="a3"/>
        <w:shd w:val="clear" w:color="auto" w:fill="FAFAFA"/>
        <w:spacing w:before="0" w:beforeAutospacing="0" w:after="75" w:afterAutospacing="0" w:line="360" w:lineRule="auto"/>
        <w:jc w:val="both"/>
        <w:rPr>
          <w:color w:val="000000"/>
          <w:sz w:val="28"/>
          <w:szCs w:val="28"/>
        </w:rPr>
      </w:pPr>
      <w:r w:rsidRPr="0048474D">
        <w:rPr>
          <w:color w:val="000000"/>
          <w:sz w:val="28"/>
          <w:szCs w:val="28"/>
        </w:rPr>
        <w:t>Між тим як свідчить досвід, завдання військово-патріотичного виховання можуть бути розв‘язані лише в межах військово-патріотичної діяльності всіх суб’єктів цього процесу - органів державного і військового керівництва, освітніх закладів, громадських об‘ єднань, учнів та ін.</w:t>
      </w:r>
    </w:p>
    <w:p w:rsidR="0048474D" w:rsidRPr="0048474D" w:rsidRDefault="0048474D" w:rsidP="0048474D">
      <w:pPr>
        <w:pStyle w:val="a3"/>
        <w:shd w:val="clear" w:color="auto" w:fill="FAFAFA"/>
        <w:spacing w:before="0" w:beforeAutospacing="0" w:after="75" w:afterAutospacing="0" w:line="360" w:lineRule="auto"/>
        <w:jc w:val="both"/>
        <w:rPr>
          <w:color w:val="000000"/>
          <w:sz w:val="28"/>
          <w:szCs w:val="28"/>
        </w:rPr>
      </w:pPr>
      <w:r w:rsidRPr="0048474D">
        <w:rPr>
          <w:color w:val="000000"/>
          <w:sz w:val="28"/>
          <w:szCs w:val="28"/>
        </w:rPr>
        <w:t>У психолого-педагогічній науці недостатньо досліджено питання формування позитивного ставлення до служби в збройних силах, як вирішального фактору в вихованні патріотів України. В основі формування позитивного ставлення до служби в збройних силах, як складової військово-патріотичного виховання, лежить цілеспрямована військово-патріотична діяльність. Для того щоб надати нового імпульсу дієвості військово-патріотичному вихованню і поривати його у відповідність з задачами сучасного військового будівництва важливо визначити причини його низької ефективності. Вона, перш за все, полягає у тому, що сучасне суспільство не сформувало чітких орієнтирів для військово-патріотичного виховання. Тому об’єктивно зумовлено виявлення конкретних причин ситуації, що склалася, і пошуку шляхів подолання наявних причин. Перш за все, слід визначити місце армії в соціальній системі і ролі військово-патріотичного виховання в підготовці молодого покоління до виконання функцій у ній. Престиж військової служби - один з якісних параметрів оцінки суспільством соціальної значущості і необхідності інституту Збройних Сил, їх сучасної діяльності і статусу, за своєю сутністю виступає як один із важливих елементів стабільності українського суспільства.</w:t>
      </w:r>
    </w:p>
    <w:p w:rsidR="0048474D" w:rsidRPr="0048474D" w:rsidRDefault="0048474D" w:rsidP="0048474D">
      <w:pPr>
        <w:pStyle w:val="a3"/>
        <w:shd w:val="clear" w:color="auto" w:fill="FFFFFF"/>
        <w:spacing w:before="0" w:beforeAutospacing="0" w:after="0" w:afterAutospacing="0" w:line="360" w:lineRule="auto"/>
        <w:ind w:firstLine="567"/>
        <w:jc w:val="both"/>
        <w:rPr>
          <w:b/>
          <w:color w:val="000000"/>
          <w:sz w:val="28"/>
          <w:szCs w:val="28"/>
          <w:shd w:val="clear" w:color="auto" w:fill="FFFFFF"/>
        </w:rPr>
      </w:pPr>
      <w:r w:rsidRPr="0048474D">
        <w:rPr>
          <w:color w:val="000000"/>
          <w:sz w:val="28"/>
          <w:szCs w:val="28"/>
          <w:shd w:val="clear" w:color="auto" w:fill="FFFFFF"/>
        </w:rPr>
        <w:lastRenderedPageBreak/>
        <w:t>Організовуючи виховну роботу з патріотичного виховання, потрібно враховувати, що в Україні історично склався широкий спектр регіонально-політичних та регіонально-культурних відмінностей, існує неоднозначне ставлення населення до багатьох подій минулого та сучасності. Саме патріотизм, громадянськість повинні об’єднувати українців, зберегти те, що протягом століть було нашою метою, – незалежну державу.</w:t>
      </w:r>
      <w:r w:rsidRPr="0048474D">
        <w:rPr>
          <w:color w:val="000000"/>
          <w:sz w:val="28"/>
          <w:szCs w:val="28"/>
        </w:rPr>
        <w:t xml:space="preserve"> </w:t>
      </w:r>
    </w:p>
    <w:p w:rsidR="0048474D" w:rsidRPr="0048474D" w:rsidRDefault="0048474D" w:rsidP="0048474D">
      <w:pPr>
        <w:pStyle w:val="a3"/>
        <w:shd w:val="clear" w:color="auto" w:fill="FAFAFA"/>
        <w:spacing w:before="0" w:beforeAutospacing="0" w:after="75" w:afterAutospacing="0" w:line="360" w:lineRule="auto"/>
        <w:jc w:val="both"/>
        <w:rPr>
          <w:color w:val="000000"/>
          <w:sz w:val="28"/>
          <w:szCs w:val="28"/>
        </w:rPr>
      </w:pPr>
      <w:r w:rsidRPr="0048474D">
        <w:rPr>
          <w:color w:val="000000"/>
          <w:sz w:val="28"/>
          <w:szCs w:val="28"/>
        </w:rPr>
        <w:t>Розглядаючи механізми реалізації виховного ідеалу, треба так перебудувати навчально-виховний процес, щоб учні не були пасивним об’єктом, щоб вони брали активну участь у ньому під керівництвом педагогів. Навчальний заклад мусить стати для них маленькою Батьківщиною, яку вони люблять і честю якої вони дорожать, яку вони разом з педагогами розбудовують.</w:t>
      </w:r>
    </w:p>
    <w:p w:rsidR="0048474D" w:rsidRPr="0048474D" w:rsidRDefault="0048474D" w:rsidP="0048474D">
      <w:pPr>
        <w:pStyle w:val="a3"/>
        <w:shd w:val="clear" w:color="auto" w:fill="FFFFFF"/>
        <w:spacing w:before="0" w:beforeAutospacing="0" w:after="0" w:afterAutospacing="0" w:line="360" w:lineRule="auto"/>
        <w:ind w:firstLine="567"/>
        <w:jc w:val="both"/>
        <w:rPr>
          <w:color w:val="000000"/>
          <w:sz w:val="28"/>
          <w:szCs w:val="28"/>
        </w:rPr>
      </w:pPr>
      <w:r w:rsidRPr="0048474D">
        <w:rPr>
          <w:color w:val="000000"/>
          <w:sz w:val="28"/>
          <w:szCs w:val="28"/>
        </w:rPr>
        <w:t>Запорукою ефективності виховного процесу є органічне поєднання системи принципів національно-патріотичного виховання</w:t>
      </w:r>
      <w:r w:rsidRPr="0048474D">
        <w:rPr>
          <w:color w:val="000000"/>
          <w:sz w:val="28"/>
          <w:szCs w:val="28"/>
          <w:shd w:val="clear" w:color="auto" w:fill="FFFFFF"/>
        </w:rPr>
        <w:t xml:space="preserve"> </w:t>
      </w:r>
      <w:r w:rsidRPr="0048474D">
        <w:rPr>
          <w:color w:val="000000"/>
          <w:sz w:val="28"/>
          <w:szCs w:val="28"/>
        </w:rPr>
        <w:t xml:space="preserve"> в цілісну систему, яка забезпечує досягнення відповідних результатів – міцно і органічно засвоєних загальнолюдських і українських національних цінностей.</w:t>
      </w:r>
    </w:p>
    <w:p w:rsidR="0048474D" w:rsidRPr="0048474D" w:rsidRDefault="0048474D" w:rsidP="0048474D">
      <w:pPr>
        <w:pStyle w:val="a3"/>
        <w:shd w:val="clear" w:color="auto" w:fill="FAFAFA"/>
        <w:spacing w:before="0" w:beforeAutospacing="0" w:after="75" w:afterAutospacing="0" w:line="360" w:lineRule="auto"/>
        <w:jc w:val="both"/>
        <w:rPr>
          <w:color w:val="000000"/>
          <w:sz w:val="28"/>
          <w:szCs w:val="28"/>
        </w:rPr>
      </w:pPr>
      <w:r w:rsidRPr="0048474D">
        <w:rPr>
          <w:rFonts w:eastAsia="MS Mincho"/>
          <w:color w:val="000000"/>
          <w:sz w:val="28"/>
          <w:szCs w:val="28"/>
        </w:rPr>
        <w:t>Патріотичне виховання – пріоритетний напрям усієї навчально-виховної роботи – на уроках і поза ними. Ми маємо виховати особистість із розвинутою національно-патріотичною свідомістю.</w:t>
      </w:r>
    </w:p>
    <w:p w:rsidR="0048474D" w:rsidRPr="0048474D" w:rsidRDefault="0048474D" w:rsidP="0048474D">
      <w:pPr>
        <w:spacing w:line="360" w:lineRule="auto"/>
        <w:rPr>
          <w:rFonts w:ascii="Times New Roman" w:hAnsi="Times New Roman"/>
          <w:color w:val="000000"/>
          <w:sz w:val="28"/>
          <w:szCs w:val="28"/>
          <w:shd w:val="clear" w:color="auto" w:fill="FFFFFF"/>
        </w:rPr>
      </w:pPr>
      <w:r w:rsidRPr="0048474D">
        <w:rPr>
          <w:rFonts w:ascii="Times New Roman" w:eastAsia="MS Mincho" w:hAnsi="Times New Roman"/>
          <w:color w:val="000000"/>
          <w:sz w:val="28"/>
          <w:szCs w:val="28"/>
          <w:lang w:eastAsia="ja-JP"/>
        </w:rPr>
        <w:t xml:space="preserve">         </w:t>
      </w:r>
      <w:r w:rsidRPr="0048474D">
        <w:rPr>
          <w:rFonts w:ascii="Times New Roman" w:hAnsi="Times New Roman"/>
          <w:color w:val="000000"/>
          <w:sz w:val="28"/>
          <w:szCs w:val="28"/>
          <w:shd w:val="clear" w:color="auto" w:fill="FFFFFF"/>
        </w:rPr>
        <w:t>Необхідно звертати увагу на посилення актуалізації та підвищення мотивації вивчення учнями дисциплін гуманітарного блоку: історії України, української мови та літератури, краєзнавства, художньої культури. Саме ці предмети сприяють формуванню в молоді цілісного розуміння таких засадничих принципів патріотичного виховання, як відданість рідній Вітчизні, гордість за її соціокультурні та історичні здобутки.</w:t>
      </w:r>
    </w:p>
    <w:p w:rsidR="0048474D" w:rsidRPr="0048474D" w:rsidRDefault="0048474D" w:rsidP="0048474D">
      <w:pPr>
        <w:pStyle w:val="a3"/>
        <w:shd w:val="clear" w:color="auto" w:fill="FFFFFF"/>
        <w:spacing w:before="0" w:beforeAutospacing="0" w:after="0" w:afterAutospacing="0" w:line="360" w:lineRule="auto"/>
        <w:ind w:firstLine="567"/>
        <w:jc w:val="both"/>
        <w:rPr>
          <w:color w:val="000000"/>
          <w:sz w:val="28"/>
          <w:szCs w:val="28"/>
        </w:rPr>
      </w:pPr>
      <w:r w:rsidRPr="0048474D">
        <w:rPr>
          <w:color w:val="000000"/>
          <w:sz w:val="28"/>
          <w:szCs w:val="28"/>
        </w:rPr>
        <w:t xml:space="preserve">Мова – найважливіший, найбагатший і найміцніший зв'язок, що зв’язує віджилі, живущі і майбутні покоління народу в одне велике, історично живе ціле. Коли зникає народна мова, – народу немає більше. Рідна мова – кров національної культури, її титульна сторінка. </w:t>
      </w:r>
    </w:p>
    <w:p w:rsidR="0048474D" w:rsidRPr="0048474D" w:rsidRDefault="0048474D" w:rsidP="0048474D">
      <w:pPr>
        <w:pStyle w:val="a3"/>
        <w:shd w:val="clear" w:color="auto" w:fill="FFFFFF"/>
        <w:spacing w:before="0" w:beforeAutospacing="0" w:after="0" w:afterAutospacing="0" w:line="360" w:lineRule="auto"/>
        <w:ind w:firstLine="567"/>
        <w:jc w:val="both"/>
        <w:rPr>
          <w:color w:val="000000"/>
          <w:sz w:val="28"/>
          <w:szCs w:val="28"/>
        </w:rPr>
      </w:pPr>
      <w:r w:rsidRPr="0048474D">
        <w:rPr>
          <w:color w:val="000000"/>
          <w:sz w:val="28"/>
          <w:szCs w:val="28"/>
        </w:rPr>
        <w:lastRenderedPageBreak/>
        <w:t>Твори української літератури є надзвичайно ефективним засобом патріотичного виховання учнів. На уроках літератури формуються моральні ідеали молоді на прикладах позитивних героїв художніх творів, встановлюється живий зв'язок далекого минулого із сучасністю, виховується почуття гордості за свою Батьківщину, свій народ.</w:t>
      </w:r>
    </w:p>
    <w:p w:rsidR="0048474D" w:rsidRPr="0048474D" w:rsidRDefault="0048474D" w:rsidP="0048474D">
      <w:pPr>
        <w:pStyle w:val="a3"/>
        <w:shd w:val="clear" w:color="auto" w:fill="FFFFFF"/>
        <w:spacing w:before="0" w:beforeAutospacing="0" w:after="0" w:afterAutospacing="0" w:line="360" w:lineRule="auto"/>
        <w:ind w:firstLine="567"/>
        <w:jc w:val="both"/>
        <w:rPr>
          <w:color w:val="000000"/>
          <w:sz w:val="28"/>
          <w:szCs w:val="28"/>
        </w:rPr>
      </w:pPr>
      <w:r w:rsidRPr="0048474D">
        <w:rPr>
          <w:color w:val="000000"/>
          <w:sz w:val="28"/>
          <w:szCs w:val="28"/>
        </w:rPr>
        <w:t>Важко переоцінити значення предметів гуманітарного циклу в морально-політичній та психологічній підготовці майбутніх захисників Батьківщини.</w:t>
      </w:r>
    </w:p>
    <w:p w:rsidR="0048474D" w:rsidRPr="0048474D" w:rsidRDefault="0048474D" w:rsidP="0048474D">
      <w:pPr>
        <w:spacing w:line="360" w:lineRule="auto"/>
        <w:ind w:firstLine="567"/>
        <w:rPr>
          <w:rFonts w:ascii="Times New Roman" w:hAnsi="Times New Roman"/>
          <w:color w:val="000000"/>
          <w:sz w:val="28"/>
          <w:szCs w:val="28"/>
        </w:rPr>
      </w:pPr>
      <w:r w:rsidRPr="0048474D">
        <w:rPr>
          <w:rFonts w:ascii="Times New Roman" w:hAnsi="Times New Roman"/>
          <w:color w:val="000000"/>
          <w:sz w:val="28"/>
          <w:szCs w:val="28"/>
        </w:rPr>
        <w:t xml:space="preserve"> У зв'язку з ситуацією в країні  значно зростає роль військової підготовки у стінах навчального закладу, який безпосередньо (і в більшості випадків - раз у житті) дає юнакові знання і вміння, пов'язані з його майбутньою військовою діяльністю.</w:t>
      </w:r>
      <w:r w:rsidRPr="0048474D">
        <w:rPr>
          <w:rFonts w:ascii="Times New Roman" w:hAnsi="Times New Roman"/>
          <w:color w:val="000000"/>
          <w:sz w:val="28"/>
          <w:szCs w:val="28"/>
        </w:rPr>
        <w:br/>
        <w:t>Набуті в закладах освіти військові знання та навички визначатимуть рівень спроможності виконання конституційного обов'язку громадянином України щодо захисту Вітчизни. На сьогодні навчальні заклади є єдиним центром з підготовки всіх без винятку юнаків (незалежно від того, будуть вони призвані на строкову військову службу чи ні в мирний час) до захисту Вітчизни. В цій ситуації надзвичайно зростає роль предмета «Захист Вітчизни» як складової частини військово-патріотичного виховання, спрямованої на підготовку юнаків у теоретичному, практичному, фізичному і психологічному плані до майбутньої військової діяльності.</w:t>
      </w:r>
    </w:p>
    <w:p w:rsidR="0048474D" w:rsidRPr="0048474D" w:rsidRDefault="0048474D" w:rsidP="0048474D">
      <w:pPr>
        <w:spacing w:line="360" w:lineRule="auto"/>
        <w:ind w:firstLine="567"/>
        <w:rPr>
          <w:rFonts w:ascii="Times New Roman" w:hAnsi="Times New Roman"/>
          <w:color w:val="000000"/>
          <w:sz w:val="28"/>
          <w:szCs w:val="28"/>
        </w:rPr>
      </w:pPr>
      <w:r w:rsidRPr="0048474D">
        <w:rPr>
          <w:rFonts w:ascii="Times New Roman" w:hAnsi="Times New Roman"/>
          <w:color w:val="000000"/>
          <w:sz w:val="28"/>
          <w:szCs w:val="28"/>
        </w:rPr>
        <w:t>На уроках математики, фізики, хімії, біології учні одержують основи знань, без яких неможливо оволодіти сучасною військовою технікою і зброєю, засобами захисту від зброї масового ураження. В процесі вивчення цих предметів учні ознайомлюються з впливом науково-технічної революції на розвиток військової техніки, розв'язують завдання, в змісті яких відображена військова тематика.</w:t>
      </w:r>
    </w:p>
    <w:p w:rsidR="0048474D" w:rsidRPr="0048474D" w:rsidRDefault="0048474D" w:rsidP="0048474D">
      <w:pPr>
        <w:spacing w:line="360" w:lineRule="auto"/>
        <w:ind w:firstLine="567"/>
        <w:rPr>
          <w:rFonts w:ascii="Times New Roman" w:hAnsi="Times New Roman"/>
          <w:color w:val="000000"/>
          <w:sz w:val="28"/>
          <w:szCs w:val="28"/>
        </w:rPr>
      </w:pPr>
      <w:r w:rsidRPr="0048474D">
        <w:rPr>
          <w:rFonts w:ascii="Times New Roman" w:hAnsi="Times New Roman"/>
          <w:color w:val="000000"/>
          <w:sz w:val="28"/>
          <w:szCs w:val="28"/>
        </w:rPr>
        <w:t xml:space="preserve">Велику роль у фізичній підготовці юнаків до військової служби мають уроки фізкультури. На заняттях із фізичної культури формуються якості, які необхідні солдатові: висока працездатність, витривалість, чітка координація і </w:t>
      </w:r>
      <w:r w:rsidRPr="0048474D">
        <w:rPr>
          <w:rFonts w:ascii="Times New Roman" w:hAnsi="Times New Roman"/>
          <w:color w:val="000000"/>
          <w:sz w:val="28"/>
          <w:szCs w:val="28"/>
        </w:rPr>
        <w:lastRenderedPageBreak/>
        <w:t>точність рухів.</w:t>
      </w:r>
      <w:r w:rsidRPr="0048474D">
        <w:rPr>
          <w:rFonts w:ascii="Times New Roman" w:hAnsi="Times New Roman"/>
          <w:color w:val="000000"/>
          <w:sz w:val="28"/>
          <w:szCs w:val="28"/>
        </w:rPr>
        <w:br/>
        <w:t>Досвід роботи показує, що військово-патріотичне виховання учнів у дусі постійної готовності до захисту своєї Вітчизни необхідно проводити систематично, цілеспрямовано і наполегливо.</w:t>
      </w:r>
    </w:p>
    <w:p w:rsidR="0048474D" w:rsidRPr="0048474D" w:rsidRDefault="0048474D" w:rsidP="0048474D">
      <w:pPr>
        <w:spacing w:line="360" w:lineRule="auto"/>
        <w:ind w:firstLine="567"/>
        <w:rPr>
          <w:rFonts w:ascii="Times New Roman" w:eastAsia="Times New Roman" w:hAnsi="Times New Roman"/>
          <w:color w:val="000000"/>
          <w:sz w:val="28"/>
          <w:szCs w:val="28"/>
          <w:lang w:eastAsia="ru-RU"/>
        </w:rPr>
      </w:pPr>
      <w:r w:rsidRPr="0048474D">
        <w:rPr>
          <w:rFonts w:ascii="Times New Roman" w:eastAsia="Times New Roman" w:hAnsi="Times New Roman"/>
          <w:color w:val="000000"/>
          <w:sz w:val="28"/>
          <w:szCs w:val="28"/>
          <w:lang w:eastAsia="ru-RU"/>
        </w:rPr>
        <w:t>З метою організації патріотичного виховання учнівської молоді в умовах загальноосвітніх навчальних закладах доречно проводити:</w:t>
      </w:r>
    </w:p>
    <w:p w:rsidR="0048474D" w:rsidRPr="0048474D" w:rsidRDefault="0048474D" w:rsidP="0048474D">
      <w:pPr>
        <w:spacing w:line="360" w:lineRule="auto"/>
        <w:ind w:firstLine="567"/>
        <w:rPr>
          <w:rFonts w:ascii="Times New Roman" w:eastAsia="Times New Roman" w:hAnsi="Times New Roman"/>
          <w:color w:val="000000"/>
          <w:sz w:val="28"/>
          <w:szCs w:val="28"/>
          <w:lang w:eastAsia="ru-RU"/>
        </w:rPr>
      </w:pPr>
      <w:r w:rsidRPr="0048474D">
        <w:rPr>
          <w:rFonts w:ascii="Times New Roman" w:eastAsia="Times New Roman" w:hAnsi="Times New Roman"/>
          <w:b/>
          <w:color w:val="000000"/>
          <w:sz w:val="28"/>
          <w:szCs w:val="28"/>
          <w:lang w:eastAsia="ru-RU"/>
        </w:rPr>
        <w:t xml:space="preserve"> лекції, бесіди</w:t>
      </w:r>
      <w:r w:rsidRPr="0048474D">
        <w:rPr>
          <w:rFonts w:ascii="Times New Roman" w:eastAsia="Times New Roman" w:hAnsi="Times New Roman"/>
          <w:color w:val="000000"/>
          <w:sz w:val="28"/>
          <w:szCs w:val="28"/>
          <w:lang w:eastAsia="ru-RU"/>
        </w:rPr>
        <w:t xml:space="preserve"> («Я – громадянин-патріот незалежної держави України», «Пам’яті вдячні нащадки», «Моя рідна Україна», «Знати і поважати Герб своєї Вітчизни, її прапор і гімн», «Наша вітчизна –Україна», «Державна символіка Батьківщини», «Твої права і обов’язки», «Патріотизм – нагальна потреба України», «Моя земля – земля моїх предків», «Україно, матінко моя», «Символи України», «І синє небо, і жовте колосся», «Народні символи», тощо);</w:t>
      </w:r>
    </w:p>
    <w:p w:rsidR="0048474D" w:rsidRPr="0048474D" w:rsidRDefault="0048474D" w:rsidP="0048474D">
      <w:pPr>
        <w:spacing w:line="360" w:lineRule="auto"/>
        <w:ind w:firstLine="567"/>
        <w:rPr>
          <w:rFonts w:ascii="Times New Roman" w:eastAsia="Times New Roman" w:hAnsi="Times New Roman"/>
          <w:color w:val="000000"/>
          <w:sz w:val="28"/>
          <w:szCs w:val="28"/>
          <w:lang w:eastAsia="ru-RU"/>
        </w:rPr>
      </w:pPr>
      <w:r w:rsidRPr="0048474D">
        <w:rPr>
          <w:rFonts w:ascii="Times New Roman" w:eastAsia="Times New Roman" w:hAnsi="Times New Roman"/>
          <w:b/>
          <w:color w:val="000000"/>
          <w:sz w:val="28"/>
          <w:szCs w:val="28"/>
          <w:lang w:eastAsia="ru-RU"/>
        </w:rPr>
        <w:t xml:space="preserve">  семінари, «круглі столи», конференції</w:t>
      </w:r>
      <w:r w:rsidRPr="0048474D">
        <w:rPr>
          <w:rFonts w:ascii="Times New Roman" w:eastAsia="Times New Roman" w:hAnsi="Times New Roman"/>
          <w:color w:val="000000"/>
          <w:sz w:val="28"/>
          <w:szCs w:val="28"/>
          <w:lang w:eastAsia="ru-RU"/>
        </w:rPr>
        <w:t xml:space="preserve"> («У пам’яті світ врятований», «Утверджувати ідеали культури миру – служити миру», «Люблю я свій народ – ціную його звичаї»); </w:t>
      </w:r>
    </w:p>
    <w:p w:rsidR="0048474D" w:rsidRPr="0048474D" w:rsidRDefault="0048474D" w:rsidP="0048474D">
      <w:pPr>
        <w:spacing w:line="360" w:lineRule="auto"/>
        <w:ind w:firstLine="567"/>
        <w:rPr>
          <w:rFonts w:ascii="Times New Roman" w:eastAsia="Times New Roman" w:hAnsi="Times New Roman"/>
          <w:color w:val="000000"/>
          <w:sz w:val="28"/>
          <w:szCs w:val="28"/>
          <w:lang w:eastAsia="ru-RU"/>
        </w:rPr>
      </w:pPr>
      <w:r w:rsidRPr="0048474D">
        <w:rPr>
          <w:rFonts w:ascii="Times New Roman" w:eastAsia="Times New Roman" w:hAnsi="Times New Roman"/>
          <w:b/>
          <w:color w:val="000000"/>
          <w:sz w:val="28"/>
          <w:szCs w:val="28"/>
          <w:lang w:eastAsia="ru-RU"/>
        </w:rPr>
        <w:t>уроки пам’яті</w:t>
      </w:r>
      <w:r w:rsidRPr="0048474D">
        <w:rPr>
          <w:rFonts w:ascii="Times New Roman" w:eastAsia="Times New Roman" w:hAnsi="Times New Roman"/>
          <w:color w:val="000000"/>
          <w:sz w:val="28"/>
          <w:szCs w:val="28"/>
          <w:lang w:eastAsia="ru-RU"/>
        </w:rPr>
        <w:t xml:space="preserve"> («Їх славні імена в літописі Великої Вітчизняної», «Зростаємо громадянами-патріотами землі, що Україною зветься», «Наша вулиця носить ім’я героя війни»);</w:t>
      </w:r>
    </w:p>
    <w:p w:rsidR="0048474D" w:rsidRPr="0048474D" w:rsidRDefault="0048474D" w:rsidP="0048474D">
      <w:pPr>
        <w:spacing w:line="360" w:lineRule="auto"/>
        <w:ind w:firstLine="567"/>
        <w:rPr>
          <w:rFonts w:ascii="Times New Roman" w:eastAsia="Times New Roman" w:hAnsi="Times New Roman"/>
          <w:color w:val="000000"/>
          <w:sz w:val="28"/>
          <w:szCs w:val="28"/>
          <w:lang w:eastAsia="ru-RU"/>
        </w:rPr>
      </w:pPr>
      <w:r w:rsidRPr="0048474D">
        <w:rPr>
          <w:rFonts w:ascii="Times New Roman" w:eastAsia="Times New Roman" w:hAnsi="Times New Roman"/>
          <w:color w:val="000000"/>
          <w:sz w:val="28"/>
          <w:szCs w:val="28"/>
          <w:lang w:eastAsia="ru-RU"/>
        </w:rPr>
        <w:t xml:space="preserve"> організовувати </w:t>
      </w:r>
      <w:r w:rsidRPr="0048474D">
        <w:rPr>
          <w:rFonts w:ascii="Times New Roman" w:eastAsia="Times New Roman" w:hAnsi="Times New Roman"/>
          <w:b/>
          <w:color w:val="000000"/>
          <w:sz w:val="28"/>
          <w:szCs w:val="28"/>
          <w:lang w:eastAsia="ru-RU"/>
        </w:rPr>
        <w:t>екскурсії до музеїв військових частин</w:t>
      </w:r>
      <w:r w:rsidRPr="0048474D">
        <w:rPr>
          <w:rFonts w:ascii="Times New Roman" w:eastAsia="Times New Roman" w:hAnsi="Times New Roman"/>
          <w:color w:val="000000"/>
          <w:sz w:val="28"/>
          <w:szCs w:val="28"/>
          <w:lang w:eastAsia="ru-RU"/>
        </w:rPr>
        <w:t>, установ, підприємств, вищих навчальних закладів, зустрічі з ветеранами війни, праці та військової служби, походи по місцях бойової слави, пошукову роботу, участь у роботі клубів та гуртків патріотичного спрямування;</w:t>
      </w:r>
    </w:p>
    <w:p w:rsidR="0048474D" w:rsidRPr="0048474D" w:rsidRDefault="0048474D" w:rsidP="0048474D">
      <w:pPr>
        <w:spacing w:line="360" w:lineRule="auto"/>
        <w:ind w:firstLine="567"/>
        <w:rPr>
          <w:rFonts w:ascii="Times New Roman" w:eastAsia="Times New Roman" w:hAnsi="Times New Roman"/>
          <w:color w:val="000000"/>
          <w:sz w:val="28"/>
          <w:szCs w:val="28"/>
          <w:lang w:eastAsia="ru-RU"/>
        </w:rPr>
      </w:pPr>
      <w:r w:rsidRPr="0048474D">
        <w:rPr>
          <w:rFonts w:ascii="Times New Roman" w:eastAsia="Times New Roman" w:hAnsi="Times New Roman"/>
          <w:b/>
          <w:color w:val="000000"/>
          <w:sz w:val="28"/>
          <w:szCs w:val="28"/>
          <w:lang w:eastAsia="ru-RU"/>
        </w:rPr>
        <w:t xml:space="preserve"> акції</w:t>
      </w:r>
      <w:r w:rsidRPr="0048474D">
        <w:rPr>
          <w:rFonts w:ascii="Times New Roman" w:eastAsia="Times New Roman" w:hAnsi="Times New Roman"/>
          <w:color w:val="000000"/>
          <w:sz w:val="28"/>
          <w:szCs w:val="28"/>
          <w:lang w:eastAsia="ru-RU"/>
        </w:rPr>
        <w:t xml:space="preserve"> </w:t>
      </w:r>
      <w:r w:rsidRPr="0048474D">
        <w:rPr>
          <w:rFonts w:ascii="Times New Roman" w:eastAsia="Times New Roman" w:hAnsi="Times New Roman"/>
          <w:b/>
          <w:color w:val="000000"/>
          <w:sz w:val="28"/>
          <w:szCs w:val="28"/>
          <w:lang w:eastAsia="ru-RU"/>
        </w:rPr>
        <w:t>з метою упорядкування меморіальних комплексів</w:t>
      </w:r>
      <w:r w:rsidRPr="0048474D">
        <w:rPr>
          <w:rFonts w:ascii="Times New Roman" w:eastAsia="Times New Roman" w:hAnsi="Times New Roman"/>
          <w:color w:val="000000"/>
          <w:sz w:val="28"/>
          <w:szCs w:val="28"/>
          <w:lang w:eastAsia="ru-RU"/>
        </w:rPr>
        <w:t xml:space="preserve">, пам’ятників, братських могил, інших поховань захисників Вітчизни; </w:t>
      </w:r>
    </w:p>
    <w:p w:rsidR="0048474D" w:rsidRPr="0048474D" w:rsidRDefault="0048474D" w:rsidP="0048474D">
      <w:pPr>
        <w:spacing w:line="360" w:lineRule="auto"/>
        <w:ind w:firstLine="567"/>
        <w:rPr>
          <w:rFonts w:ascii="Times New Roman" w:eastAsia="Times New Roman" w:hAnsi="Times New Roman"/>
          <w:color w:val="000000"/>
          <w:sz w:val="28"/>
          <w:szCs w:val="28"/>
          <w:lang w:eastAsia="ru-RU"/>
        </w:rPr>
      </w:pPr>
      <w:r w:rsidRPr="0048474D">
        <w:rPr>
          <w:rFonts w:ascii="Times New Roman" w:eastAsia="Times New Roman" w:hAnsi="Times New Roman"/>
          <w:b/>
          <w:color w:val="000000"/>
          <w:sz w:val="28"/>
          <w:szCs w:val="28"/>
          <w:lang w:eastAsia="ru-RU"/>
        </w:rPr>
        <w:t>години спілкування</w:t>
      </w:r>
      <w:r w:rsidRPr="0048474D">
        <w:rPr>
          <w:rFonts w:ascii="Times New Roman" w:eastAsia="Times New Roman" w:hAnsi="Times New Roman"/>
          <w:color w:val="000000"/>
          <w:sz w:val="28"/>
          <w:szCs w:val="28"/>
          <w:lang w:eastAsia="ru-RU"/>
        </w:rPr>
        <w:t xml:space="preserve"> («Я – громадянин і патріот держави», «Я  –українець!», «Можна все на світі вибирати сину, вибрати не можна тільки Батьківщину!»);</w:t>
      </w:r>
    </w:p>
    <w:p w:rsidR="0048474D" w:rsidRPr="0048474D" w:rsidRDefault="0048474D" w:rsidP="0048474D">
      <w:pPr>
        <w:spacing w:line="360" w:lineRule="auto"/>
        <w:ind w:firstLine="567"/>
        <w:rPr>
          <w:rFonts w:ascii="Times New Roman" w:eastAsia="Times New Roman" w:hAnsi="Times New Roman"/>
          <w:color w:val="000000"/>
          <w:sz w:val="28"/>
          <w:szCs w:val="28"/>
          <w:lang w:eastAsia="ru-RU"/>
        </w:rPr>
      </w:pPr>
      <w:r w:rsidRPr="0048474D">
        <w:rPr>
          <w:rFonts w:ascii="Times New Roman" w:eastAsia="Times New Roman" w:hAnsi="Times New Roman"/>
          <w:color w:val="000000"/>
          <w:sz w:val="28"/>
          <w:szCs w:val="28"/>
          <w:lang w:eastAsia="ru-RU"/>
        </w:rPr>
        <w:lastRenderedPageBreak/>
        <w:t xml:space="preserve">залучати </w:t>
      </w:r>
      <w:r w:rsidRPr="0048474D">
        <w:rPr>
          <w:rFonts w:ascii="Times New Roman" w:eastAsia="Times New Roman" w:hAnsi="Times New Roman"/>
          <w:b/>
          <w:color w:val="000000"/>
          <w:sz w:val="28"/>
          <w:szCs w:val="28"/>
          <w:lang w:eastAsia="ru-RU"/>
        </w:rPr>
        <w:t>молодіжні громадські організації</w:t>
      </w:r>
      <w:r w:rsidRPr="0048474D">
        <w:rPr>
          <w:rFonts w:ascii="Times New Roman" w:eastAsia="Times New Roman" w:hAnsi="Times New Roman"/>
          <w:color w:val="000000"/>
          <w:sz w:val="28"/>
          <w:szCs w:val="28"/>
          <w:lang w:eastAsia="ru-RU"/>
        </w:rPr>
        <w:t xml:space="preserve"> до соціального становлення підлітків, розвитку духовності та зміцнення моральних засад, виховання любові та поваги до історії свого народу;</w:t>
      </w:r>
    </w:p>
    <w:p w:rsidR="0048474D" w:rsidRPr="0048474D" w:rsidRDefault="0048474D" w:rsidP="0048474D">
      <w:pPr>
        <w:spacing w:line="360" w:lineRule="auto"/>
        <w:ind w:firstLine="567"/>
        <w:rPr>
          <w:rFonts w:ascii="Times New Roman" w:eastAsia="Times New Roman" w:hAnsi="Times New Roman"/>
          <w:color w:val="000000"/>
          <w:sz w:val="28"/>
          <w:szCs w:val="28"/>
          <w:lang w:eastAsia="ru-RU"/>
        </w:rPr>
      </w:pPr>
      <w:r w:rsidRPr="0048474D">
        <w:rPr>
          <w:rFonts w:ascii="Times New Roman" w:eastAsia="Times New Roman" w:hAnsi="Times New Roman"/>
          <w:color w:val="000000"/>
          <w:sz w:val="28"/>
          <w:szCs w:val="28"/>
          <w:lang w:eastAsia="ru-RU"/>
        </w:rPr>
        <w:t xml:space="preserve">налагодити </w:t>
      </w:r>
      <w:r w:rsidRPr="0048474D">
        <w:rPr>
          <w:rFonts w:ascii="Times New Roman" w:eastAsia="Times New Roman" w:hAnsi="Times New Roman"/>
          <w:b/>
          <w:color w:val="000000"/>
          <w:sz w:val="28"/>
          <w:szCs w:val="28"/>
          <w:lang w:eastAsia="ru-RU"/>
        </w:rPr>
        <w:t>співпрацю з органами виконавчої влади</w:t>
      </w:r>
      <w:r w:rsidRPr="0048474D">
        <w:rPr>
          <w:rFonts w:ascii="Times New Roman" w:eastAsia="Times New Roman" w:hAnsi="Times New Roman"/>
          <w:color w:val="000000"/>
          <w:sz w:val="28"/>
          <w:szCs w:val="28"/>
          <w:lang w:eastAsia="ru-RU"/>
        </w:rPr>
        <w:t>, громадськими організаціями, закладами культури і освіти щодо героїко-патріотичного виховання учнівської молоді, пропаганди кращих здобутків українського суспільства, виховання почуття гордості громадян за свою Батьківщину;</w:t>
      </w:r>
    </w:p>
    <w:p w:rsidR="0048474D" w:rsidRPr="0048474D" w:rsidRDefault="0048474D" w:rsidP="0048474D">
      <w:pPr>
        <w:spacing w:line="360" w:lineRule="auto"/>
        <w:ind w:firstLine="567"/>
        <w:rPr>
          <w:rFonts w:ascii="Times New Roman" w:eastAsia="Times New Roman" w:hAnsi="Times New Roman"/>
          <w:color w:val="000000"/>
          <w:sz w:val="28"/>
          <w:szCs w:val="28"/>
          <w:lang w:eastAsia="ru-RU"/>
        </w:rPr>
      </w:pPr>
      <w:r w:rsidRPr="0048474D">
        <w:rPr>
          <w:rFonts w:ascii="Times New Roman" w:eastAsia="Times New Roman" w:hAnsi="Times New Roman"/>
          <w:b/>
          <w:color w:val="000000"/>
          <w:sz w:val="28"/>
          <w:szCs w:val="28"/>
          <w:lang w:eastAsia="ru-RU"/>
        </w:rPr>
        <w:t>сприяти створенню військово-патріотичних об'єднань</w:t>
      </w:r>
      <w:r w:rsidRPr="0048474D">
        <w:rPr>
          <w:rFonts w:ascii="Times New Roman" w:eastAsia="Times New Roman" w:hAnsi="Times New Roman"/>
          <w:color w:val="000000"/>
          <w:sz w:val="28"/>
          <w:szCs w:val="28"/>
          <w:lang w:eastAsia="ru-RU"/>
        </w:rPr>
        <w:t>, клубів та гуртків за інтересами, молодіжних та дитячих центрів творчості, фізкультурно-спортивних та туристських клубів і підтримки їх роботи;</w:t>
      </w:r>
    </w:p>
    <w:p w:rsidR="0048474D" w:rsidRPr="0048474D" w:rsidRDefault="0048474D" w:rsidP="0048474D">
      <w:pPr>
        <w:tabs>
          <w:tab w:val="left" w:pos="851"/>
        </w:tabs>
        <w:spacing w:line="360" w:lineRule="auto"/>
        <w:ind w:firstLine="567"/>
        <w:rPr>
          <w:rFonts w:ascii="Times New Roman" w:hAnsi="Times New Roman"/>
          <w:color w:val="000000"/>
          <w:sz w:val="28"/>
          <w:szCs w:val="28"/>
        </w:rPr>
      </w:pPr>
      <w:r w:rsidRPr="0048474D">
        <w:rPr>
          <w:rFonts w:ascii="Times New Roman" w:hAnsi="Times New Roman"/>
          <w:color w:val="000000"/>
          <w:sz w:val="28"/>
          <w:szCs w:val="28"/>
        </w:rPr>
        <w:t>заходи, які виховують любов до української мови – «Свято рідної мови», «Шевченківське слово», «Тиждень української мови»; конкурс на кращу розповідь української народної казки, вечір українських загадок, прислів’їв, легенд;</w:t>
      </w:r>
    </w:p>
    <w:p w:rsidR="0048474D" w:rsidRPr="0048474D" w:rsidRDefault="0048474D" w:rsidP="0048474D">
      <w:pPr>
        <w:tabs>
          <w:tab w:val="left" w:pos="851"/>
        </w:tabs>
        <w:spacing w:line="360" w:lineRule="auto"/>
        <w:ind w:firstLine="567"/>
        <w:rPr>
          <w:rFonts w:ascii="Times New Roman" w:hAnsi="Times New Roman"/>
          <w:color w:val="000000"/>
          <w:sz w:val="28"/>
          <w:szCs w:val="28"/>
        </w:rPr>
      </w:pPr>
      <w:r w:rsidRPr="0048474D">
        <w:rPr>
          <w:rFonts w:ascii="Times New Roman" w:hAnsi="Times New Roman"/>
          <w:b/>
          <w:color w:val="000000"/>
          <w:sz w:val="28"/>
          <w:szCs w:val="28"/>
        </w:rPr>
        <w:t>форми роботи, пов’язані з вивченням історії рідного краю і народу</w:t>
      </w:r>
      <w:r w:rsidRPr="0048474D">
        <w:rPr>
          <w:rFonts w:ascii="Times New Roman" w:hAnsi="Times New Roman"/>
          <w:color w:val="000000"/>
          <w:sz w:val="28"/>
          <w:szCs w:val="28"/>
        </w:rPr>
        <w:t xml:space="preserve"> (історичне краєзнавство) – відвідування місць історичних подій, вивчення літератури, збирання документів, влаштування виставок, складання історії свого роду, участь у роботі гуртків, оформлення кімнат народознавства, святкування Дня Конституції, Дня незалежності України;</w:t>
      </w:r>
    </w:p>
    <w:p w:rsidR="0048474D" w:rsidRPr="0048474D" w:rsidRDefault="0048474D" w:rsidP="0048474D">
      <w:pPr>
        <w:tabs>
          <w:tab w:val="left" w:pos="851"/>
        </w:tabs>
        <w:spacing w:line="360" w:lineRule="auto"/>
        <w:ind w:firstLine="567"/>
        <w:rPr>
          <w:rFonts w:ascii="Times New Roman" w:hAnsi="Times New Roman"/>
          <w:color w:val="000000"/>
          <w:sz w:val="28"/>
          <w:szCs w:val="28"/>
        </w:rPr>
      </w:pPr>
      <w:r w:rsidRPr="0048474D">
        <w:rPr>
          <w:rFonts w:ascii="Times New Roman" w:hAnsi="Times New Roman"/>
          <w:color w:val="000000"/>
          <w:sz w:val="28"/>
          <w:szCs w:val="28"/>
        </w:rPr>
        <w:t xml:space="preserve">форми і методи військово-патріотичного виховання – </w:t>
      </w:r>
      <w:r w:rsidRPr="0048474D">
        <w:rPr>
          <w:rFonts w:ascii="Times New Roman" w:hAnsi="Times New Roman"/>
          <w:b/>
          <w:color w:val="000000"/>
          <w:sz w:val="28"/>
          <w:szCs w:val="28"/>
        </w:rPr>
        <w:t>патріотичні клуби, фестивалі патріотичної пісні</w:t>
      </w:r>
      <w:r w:rsidRPr="0048474D">
        <w:rPr>
          <w:rFonts w:ascii="Times New Roman" w:hAnsi="Times New Roman"/>
          <w:color w:val="000000"/>
          <w:sz w:val="28"/>
          <w:szCs w:val="28"/>
        </w:rPr>
        <w:t>, святкування Дня Перемоги, Дня збройних Сил України, Дня захисника Вітчизни, участь у військово-спортивних іграх на місцевості; участь у «Вахті пам’яті», в акції «Громадянин»; виховання бережливого ставлення до природи – конкурс на кращий плакат «Бережи довкілля», екологічні екскурсії, свята;</w:t>
      </w:r>
    </w:p>
    <w:p w:rsidR="0048474D" w:rsidRPr="0048474D" w:rsidRDefault="0048474D" w:rsidP="0048474D">
      <w:pPr>
        <w:tabs>
          <w:tab w:val="left" w:pos="851"/>
        </w:tabs>
        <w:spacing w:line="360" w:lineRule="auto"/>
        <w:ind w:firstLine="567"/>
        <w:rPr>
          <w:rFonts w:ascii="Times New Roman" w:hAnsi="Times New Roman"/>
          <w:color w:val="000000"/>
          <w:sz w:val="28"/>
          <w:szCs w:val="28"/>
        </w:rPr>
      </w:pPr>
      <w:r w:rsidRPr="0048474D">
        <w:rPr>
          <w:rFonts w:ascii="Times New Roman" w:hAnsi="Times New Roman"/>
          <w:b/>
          <w:color w:val="000000"/>
          <w:sz w:val="28"/>
          <w:szCs w:val="28"/>
        </w:rPr>
        <w:t>форми і методи виховання правосвідомості</w:t>
      </w:r>
      <w:r w:rsidRPr="0048474D">
        <w:rPr>
          <w:rFonts w:ascii="Times New Roman" w:hAnsi="Times New Roman"/>
          <w:color w:val="000000"/>
          <w:sz w:val="28"/>
          <w:szCs w:val="28"/>
        </w:rPr>
        <w:t xml:space="preserve"> – вивчення Конституції України, зустрічі з депутатами, працівниками правоохоронних органів, </w:t>
      </w:r>
      <w:r w:rsidRPr="0048474D">
        <w:rPr>
          <w:rFonts w:ascii="Times New Roman" w:hAnsi="Times New Roman"/>
          <w:color w:val="000000"/>
          <w:sz w:val="28"/>
          <w:szCs w:val="28"/>
        </w:rPr>
        <w:lastRenderedPageBreak/>
        <w:t>дискусії: «Чи варто дотримуватись букви закону?», «Що значить бути патріотом?», захист рефератів з тем «Найважливіші функції Української держави», «Свобода та особиста недоторканість громадян»;</w:t>
      </w:r>
    </w:p>
    <w:p w:rsidR="0048474D" w:rsidRPr="0048474D" w:rsidRDefault="0048474D" w:rsidP="0048474D">
      <w:pPr>
        <w:tabs>
          <w:tab w:val="left" w:pos="851"/>
        </w:tabs>
        <w:spacing w:line="360" w:lineRule="auto"/>
        <w:ind w:firstLine="567"/>
        <w:rPr>
          <w:rFonts w:ascii="Times New Roman" w:hAnsi="Times New Roman"/>
          <w:color w:val="000000"/>
          <w:sz w:val="28"/>
          <w:szCs w:val="28"/>
        </w:rPr>
      </w:pPr>
      <w:r w:rsidRPr="0048474D">
        <w:rPr>
          <w:rFonts w:ascii="Times New Roman" w:hAnsi="Times New Roman"/>
          <w:b/>
          <w:color w:val="000000"/>
          <w:sz w:val="28"/>
          <w:szCs w:val="28"/>
        </w:rPr>
        <w:t>виховання засобами праці</w:t>
      </w:r>
      <w:r w:rsidRPr="0048474D">
        <w:rPr>
          <w:rFonts w:ascii="Times New Roman" w:hAnsi="Times New Roman"/>
          <w:color w:val="000000"/>
          <w:sz w:val="28"/>
          <w:szCs w:val="28"/>
        </w:rPr>
        <w:t xml:space="preserve"> – соціально-проектна діяльність, аукціони, ярмарки, розширення зеленої зони біля школи, впорядкування та догляд за подвір´ям, проведення операцій «Турбота», «Милосердя» та ін.;</w:t>
      </w:r>
    </w:p>
    <w:p w:rsidR="0048474D" w:rsidRPr="0048474D" w:rsidRDefault="0048474D" w:rsidP="0048474D">
      <w:pPr>
        <w:pStyle w:val="a3"/>
        <w:spacing w:before="0" w:beforeAutospacing="0" w:after="0" w:afterAutospacing="0" w:line="360" w:lineRule="auto"/>
        <w:ind w:firstLine="567"/>
        <w:jc w:val="both"/>
        <w:rPr>
          <w:color w:val="000000"/>
          <w:sz w:val="28"/>
          <w:szCs w:val="28"/>
        </w:rPr>
      </w:pPr>
      <w:r w:rsidRPr="0048474D">
        <w:rPr>
          <w:b/>
          <w:color w:val="000000"/>
          <w:sz w:val="28"/>
          <w:szCs w:val="28"/>
        </w:rPr>
        <w:t>оформлення куточків державної символіки</w:t>
      </w:r>
      <w:r w:rsidRPr="0048474D">
        <w:rPr>
          <w:color w:val="000000"/>
          <w:sz w:val="28"/>
          <w:szCs w:val="28"/>
        </w:rPr>
        <w:t>, де учні мають змогу ознайомитися з державними символами України – Гербом, Гімном, Прапором, постійне виховання в учнів поваги до державних символів, розвиток в них свідомості справжніх громадян і патріотів своєї країни;</w:t>
      </w:r>
    </w:p>
    <w:p w:rsidR="0048474D" w:rsidRPr="0048474D" w:rsidRDefault="0048474D" w:rsidP="0048474D">
      <w:pPr>
        <w:pStyle w:val="a3"/>
        <w:spacing w:before="0" w:beforeAutospacing="0" w:after="0" w:afterAutospacing="0" w:line="360" w:lineRule="auto"/>
        <w:ind w:firstLine="567"/>
        <w:jc w:val="both"/>
        <w:rPr>
          <w:color w:val="000000"/>
          <w:sz w:val="28"/>
          <w:szCs w:val="28"/>
        </w:rPr>
      </w:pPr>
      <w:r w:rsidRPr="0048474D">
        <w:rPr>
          <w:color w:val="000000"/>
          <w:sz w:val="28"/>
          <w:szCs w:val="28"/>
        </w:rPr>
        <w:t xml:space="preserve"> розпочинати  заходи з виносу Державного прапора України прапороносною групою, на урочистих  лінійках повинен звучати державний Гімн України.</w:t>
      </w:r>
    </w:p>
    <w:p w:rsidR="0048474D" w:rsidRPr="0048474D" w:rsidRDefault="0048474D" w:rsidP="0048474D">
      <w:pPr>
        <w:pStyle w:val="a3"/>
        <w:spacing w:before="0" w:beforeAutospacing="0" w:after="0" w:afterAutospacing="0" w:line="360" w:lineRule="auto"/>
        <w:ind w:firstLine="567"/>
        <w:jc w:val="center"/>
        <w:rPr>
          <w:color w:val="000000"/>
          <w:sz w:val="28"/>
          <w:szCs w:val="28"/>
          <w:u w:val="single"/>
        </w:rPr>
      </w:pPr>
      <w:r w:rsidRPr="0048474D">
        <w:rPr>
          <w:color w:val="000000"/>
          <w:sz w:val="28"/>
          <w:szCs w:val="28"/>
          <w:u w:val="single"/>
        </w:rPr>
        <w:t>Висновок</w:t>
      </w:r>
    </w:p>
    <w:p w:rsidR="0048474D" w:rsidRPr="0048474D" w:rsidRDefault="0048474D" w:rsidP="0048474D">
      <w:pPr>
        <w:spacing w:line="360" w:lineRule="auto"/>
        <w:ind w:firstLine="567"/>
        <w:rPr>
          <w:rFonts w:ascii="Times New Roman" w:hAnsi="Times New Roman"/>
          <w:color w:val="000000"/>
          <w:sz w:val="28"/>
          <w:szCs w:val="28"/>
        </w:rPr>
      </w:pPr>
      <w:r w:rsidRPr="0048474D">
        <w:rPr>
          <w:rFonts w:ascii="Times New Roman" w:hAnsi="Times New Roman"/>
          <w:color w:val="000000"/>
          <w:sz w:val="28"/>
          <w:szCs w:val="28"/>
        </w:rPr>
        <w:t>Немає важливішого завдання як виховання нового покоління українців. Без об’єднання зу</w:t>
      </w:r>
      <w:r w:rsidRPr="0048474D">
        <w:rPr>
          <w:rFonts w:ascii="Times New Roman" w:hAnsi="Times New Roman"/>
          <w:color w:val="000000"/>
          <w:sz w:val="28"/>
          <w:szCs w:val="28"/>
        </w:rPr>
        <w:softHyphen/>
        <w:t>силь держави, освітніх установ і громадськості цього зробити неможливо. А головне в цьому – зацікавленість всіх у вихованні високоосвіченої патріотично налаштованої української на</w:t>
      </w:r>
      <w:r w:rsidRPr="0048474D">
        <w:rPr>
          <w:rFonts w:ascii="Times New Roman" w:hAnsi="Times New Roman"/>
          <w:color w:val="000000"/>
          <w:sz w:val="28"/>
          <w:szCs w:val="28"/>
        </w:rPr>
        <w:softHyphen/>
        <w:t xml:space="preserve">ції, без якої Україна може втратити свою державність. </w:t>
      </w:r>
    </w:p>
    <w:p w:rsidR="0048474D" w:rsidRDefault="0048474D" w:rsidP="0048474D">
      <w:pPr>
        <w:spacing w:line="360" w:lineRule="auto"/>
        <w:ind w:firstLine="567"/>
        <w:rPr>
          <w:rFonts w:ascii="Times New Roman" w:hAnsi="Times New Roman"/>
          <w:color w:val="000000"/>
          <w:sz w:val="28"/>
          <w:szCs w:val="28"/>
          <w:shd w:val="clear" w:color="auto" w:fill="FFFFFF"/>
        </w:rPr>
      </w:pPr>
      <w:r w:rsidRPr="0048474D">
        <w:rPr>
          <w:rFonts w:ascii="Times New Roman" w:hAnsi="Times New Roman"/>
          <w:color w:val="000000"/>
          <w:sz w:val="28"/>
          <w:szCs w:val="28"/>
          <w:shd w:val="clear" w:color="auto" w:fill="FFFFFF"/>
        </w:rPr>
        <w:t xml:space="preserve">І на завершення я хочу процитувати слова Святослава Вакарчука: «Моє завдання разом з близькими друзями − це навчити себе і інших тому, що успіх країни починається з твого успіху. Розуміння цього не станеться завтра, не дасть швидких результатів, але зрушення в свідомості приведе до дій і майбутнього успіху. Мало невеликої групи яскравих особистостей. Важливо, щоб ціле покоління почало думати по-іншому. Це покоління ще не розчароване, у нього ще все попереду. Потрібно працювати, потрібно все зрушити з мертвої точки. Перший крок - самий складний. Не потрібно відразу ставати героями. Але доведеться стати трошки більш трудолюбивими і стійкими, трошки менш </w:t>
      </w:r>
      <w:r w:rsidRPr="0048474D">
        <w:rPr>
          <w:rFonts w:ascii="Times New Roman" w:hAnsi="Times New Roman"/>
          <w:color w:val="000000"/>
          <w:sz w:val="28"/>
          <w:szCs w:val="28"/>
          <w:shd w:val="clear" w:color="auto" w:fill="FFFFFF"/>
        </w:rPr>
        <w:lastRenderedPageBreak/>
        <w:t>лінивими і безвідповідальними. І ось, якщо це «трошки» помножити на всіх – ми будемо мати дуже багато».</w:t>
      </w:r>
    </w:p>
    <w:p w:rsidR="0048474D" w:rsidRPr="00673862" w:rsidRDefault="0048474D" w:rsidP="0048474D">
      <w:pPr>
        <w:pStyle w:val="a3"/>
        <w:shd w:val="clear" w:color="auto" w:fill="FAFAFA"/>
        <w:spacing w:before="0" w:beforeAutospacing="0" w:after="75" w:afterAutospacing="0" w:line="360" w:lineRule="auto"/>
        <w:jc w:val="center"/>
        <w:rPr>
          <w:color w:val="000000"/>
          <w:sz w:val="28"/>
          <w:szCs w:val="28"/>
          <w:u w:val="single"/>
        </w:rPr>
      </w:pPr>
      <w:r w:rsidRPr="00673862">
        <w:rPr>
          <w:color w:val="000000"/>
          <w:sz w:val="28"/>
          <w:szCs w:val="28"/>
          <w:u w:val="single"/>
        </w:rPr>
        <w:t>Література</w:t>
      </w:r>
    </w:p>
    <w:p w:rsidR="00FE3604" w:rsidRPr="0048474D" w:rsidRDefault="00FE3604" w:rsidP="004E496C">
      <w:pPr>
        <w:pStyle w:val="a3"/>
        <w:shd w:val="clear" w:color="auto" w:fill="FAFAFA"/>
        <w:spacing w:before="0" w:beforeAutospacing="0" w:after="75" w:afterAutospacing="0" w:line="360" w:lineRule="auto"/>
        <w:jc w:val="both"/>
        <w:rPr>
          <w:color w:val="000000"/>
          <w:sz w:val="28"/>
          <w:szCs w:val="28"/>
        </w:rPr>
      </w:pPr>
      <w:r w:rsidRPr="0048474D">
        <w:rPr>
          <w:sz w:val="28"/>
          <w:szCs w:val="28"/>
        </w:rPr>
        <w:t xml:space="preserve"> 1. Указ Президента України від 04.09.1998 р. № 981/98 “Про Концепцію виховної роботи у Збройних силах та інших військових формуваннях України” // Армія України. – 1998. – 24 вересня. 2. Красильник Ю.С. Патріотичне виховання військовослужбовців Збройних сил України засобами української етнопедагогіки: Автореф. дис. ...канд. пед. наук: 13.00.04 / Київ. ін-т. вищ. освіти АПН України. – К., 2002.– 19 с. 3. Темко Г. “Головні напрями культурно-виховної роботи у Збройних силах України” // Народна армія. – 1996. – 18 травня. 4. Афонін Е. Становлення Збройних сил України: соціальні та соціально-психологічні проблеми / НАН України. Ін-т соціології // Відп. ред. Л.В. Сохань, Л.Ф. Бурлачук. – К.: Інтеграфік, 1994. – 304 с. 5. Темко Г.Д. Виховна робота в Збройних силах України: історія і сучасність: Монографія. – К.: Варта, 1996. – 146 с. 6. Темко Г.Д. Основи формування системи виховання воїна в Україні у період утвердження державності (світоглядно-філософський аналіз): Монографія. – К.: Варта, 1997. – 288 с. 7. Маслов В. Теорія та практика культурологічного виховання: Навч.-метод. посібник. – К.: КВГІ, 1995. – 156 с. 8. Яблонська Г. Концепція національно-патріотичного виховання у Збройних силах України: Матеріали наук.-практ. конф. “Українській армії – державну мову і національні традиції”. – К., 1997. – С. 32–35. 9. Трусов Є.В., Красильник Ю.С. Теоретичні засади військово-патріотичного виховання військовослужбовців контрактної служби: Навч. посібник. – К.: НАОУ, 2006. 10. Даценко О. Військово-патріотичне виховання в українських збройних формуваннях в умовах боротьби за українську державність (березень 1917 – листопад 1920 рр.): Автореф. … канд. іст. наук. – К., 2002. – 193 с. 11. Науменко А.О. Національно-патріотичне виховання в Армії Української 187 Народної Республіки періоду Директорії: Автореф. ... канд. іст. наук: 20.02.22 / Національна академія оборони України. – К., 2004. – 20 с. 12. Муковський І. </w:t>
      </w:r>
      <w:r w:rsidRPr="0048474D">
        <w:rPr>
          <w:sz w:val="28"/>
          <w:szCs w:val="28"/>
        </w:rPr>
        <w:lastRenderedPageBreak/>
        <w:t>Внесок українського народу в Перемогу // Військо України. – 1996. – № 3–4. – С. 30–31. 13. Літопис УПА: У 2-х т. – Торонто– Львів, 1992–1993. 14. Постанова Верховної Ради України від 24.08.1991 р. “Про військові формування на Україні” // В.І. Кириленко, М.І. Карпенко, Ю.А. Поніматченко. 15. Бойко О.Д. Історія України: Посібник. – К.: «Академвидав», 2004. – 656 с. 16. Закон України від 25.03.1992 року № 2232-ХІІ “Про загальний військовий обов’язок і військову службу” / ГДА МОУ. Фонд 3697 (Управління справами Міністерства оборони України (військова частина А 0132); з 03.12.1997 року – Адміністрація Міністерства оборони України). Опис 31035. Спр.3. – Закони України, інв. 4. (1.1). 17. Прокоф’єв Ю. Стан і перспективи освіти майбутніх офіцерів українського війська на сучасному етапі // Розбудова держави. – 1993. – №7. – С. 9–11. 18. Процепко О. Виховна робота у війську – складова системи виховання української нації / Військо України. – 1998. – № 1–2. – С. 4–7. 19. Директива Начальника Генерального штабу Збройних сил України від 01.04.1994 р. № 115/1/2585 “Про проведення організаційних заходів”. – К.: МО України, 1994. 20. Наказ начальника управління Соціально-психологічної служби Міністерства оборони України від 15.11.1993 р. № 51 “Про заохочення авторської групи телефільму “Укрбат” / ГДА МОУ. Спр.2. – Накази начальника СПС ЗСУ – начальника СПУ МОУ з № 1–61. 21. Шульга М. А ми тую “Червону калину” підіймемо // Військо України. – 1995. – № 1–2. – С. 44. 22. Горішняк В. Феєрверк армійського гумору // Військо України. – 2001. – № 5–6. – С. 48.</w:t>
      </w:r>
    </w:p>
    <w:p w:rsidR="00324A89" w:rsidRPr="00C44735" w:rsidRDefault="0048474D" w:rsidP="00C44735">
      <w:pPr>
        <w:pStyle w:val="a3"/>
        <w:shd w:val="clear" w:color="auto" w:fill="FAFAFA"/>
        <w:spacing w:before="0" w:beforeAutospacing="0" w:after="75" w:afterAutospacing="0" w:line="360" w:lineRule="auto"/>
        <w:jc w:val="both"/>
        <w:rPr>
          <w:color w:val="000000"/>
          <w:sz w:val="28"/>
          <w:szCs w:val="28"/>
        </w:rPr>
      </w:pPr>
      <w:r>
        <w:rPr>
          <w:color w:val="000000"/>
          <w:sz w:val="28"/>
          <w:szCs w:val="28"/>
        </w:rPr>
        <w:t>23.</w:t>
      </w:r>
      <w:r w:rsidR="00324A89" w:rsidRPr="00C44735">
        <w:rPr>
          <w:color w:val="000000"/>
          <w:sz w:val="28"/>
          <w:szCs w:val="28"/>
        </w:rPr>
        <w:t xml:space="preserve"> Руденко Ю. Українська козацька педагогіка: витоки, духовні цінності, сучасність / Ю. Руденко, О. Губко. - К. : МАУП, 2007. - 384 с.</w:t>
      </w:r>
    </w:p>
    <w:p w:rsidR="00324A89" w:rsidRPr="00C44735" w:rsidRDefault="0048474D" w:rsidP="0048474D">
      <w:pPr>
        <w:pStyle w:val="a3"/>
        <w:shd w:val="clear" w:color="auto" w:fill="FAFAFA"/>
        <w:spacing w:before="0" w:beforeAutospacing="0" w:after="75" w:afterAutospacing="0" w:line="360" w:lineRule="auto"/>
        <w:jc w:val="both"/>
        <w:rPr>
          <w:color w:val="000000"/>
          <w:sz w:val="28"/>
          <w:szCs w:val="28"/>
        </w:rPr>
      </w:pPr>
      <w:r>
        <w:rPr>
          <w:color w:val="000000"/>
          <w:sz w:val="28"/>
          <w:szCs w:val="28"/>
        </w:rPr>
        <w:t>24.</w:t>
      </w:r>
      <w:r w:rsidR="00324A89" w:rsidRPr="00C44735">
        <w:rPr>
          <w:color w:val="000000"/>
          <w:sz w:val="28"/>
          <w:szCs w:val="28"/>
        </w:rPr>
        <w:t xml:space="preserve"> Гончаренко О. С. Основні напрямки виховної роботи з формування у старшокласників позитивного ставлення до служби в Збройних Силах України / </w:t>
      </w:r>
    </w:p>
    <w:p w:rsidR="00151FAF" w:rsidRPr="00C44735" w:rsidRDefault="0048474D" w:rsidP="00C44735">
      <w:pPr>
        <w:pStyle w:val="a3"/>
        <w:shd w:val="clear" w:color="auto" w:fill="FAFAFA"/>
        <w:spacing w:before="0" w:beforeAutospacing="0" w:after="75" w:afterAutospacing="0" w:line="360" w:lineRule="auto"/>
        <w:jc w:val="both"/>
        <w:rPr>
          <w:color w:val="000000"/>
          <w:sz w:val="28"/>
          <w:szCs w:val="28"/>
        </w:rPr>
      </w:pPr>
      <w:r>
        <w:rPr>
          <w:color w:val="000000"/>
          <w:sz w:val="28"/>
          <w:szCs w:val="28"/>
        </w:rPr>
        <w:t>25.</w:t>
      </w:r>
      <w:r w:rsidR="00151FAF">
        <w:rPr>
          <w:color w:val="000000"/>
          <w:sz w:val="28"/>
          <w:szCs w:val="28"/>
        </w:rPr>
        <w:t>Гонтаренко І.М.</w:t>
      </w:r>
      <w:r w:rsidR="00151FAF" w:rsidRPr="00151FAF">
        <w:rPr>
          <w:b/>
          <w:color w:val="000000"/>
          <w:sz w:val="28"/>
          <w:szCs w:val="28"/>
        </w:rPr>
        <w:t xml:space="preserve"> </w:t>
      </w:r>
      <w:r w:rsidR="00151FAF" w:rsidRPr="00151FAF">
        <w:rPr>
          <w:color w:val="000000"/>
          <w:sz w:val="28"/>
          <w:szCs w:val="28"/>
        </w:rPr>
        <w:t>Про формування патріотизму, громадянської, державницької та військово-патріотичної свідомості в учнів</w:t>
      </w:r>
      <w:r>
        <w:rPr>
          <w:color w:val="000000"/>
          <w:sz w:val="28"/>
          <w:szCs w:val="28"/>
        </w:rPr>
        <w:t>.</w:t>
      </w:r>
    </w:p>
    <w:p w:rsidR="00324A89" w:rsidRPr="00C44735" w:rsidRDefault="00324A89" w:rsidP="00C44735">
      <w:pPr>
        <w:pStyle w:val="a3"/>
        <w:shd w:val="clear" w:color="auto" w:fill="FAFAFA"/>
        <w:spacing w:before="0" w:beforeAutospacing="0" w:after="75" w:afterAutospacing="0" w:line="360" w:lineRule="auto"/>
        <w:jc w:val="both"/>
        <w:rPr>
          <w:color w:val="000000"/>
          <w:sz w:val="28"/>
          <w:szCs w:val="28"/>
        </w:rPr>
      </w:pPr>
      <w:r w:rsidRPr="00C44735">
        <w:rPr>
          <w:color w:val="000000"/>
          <w:sz w:val="28"/>
          <w:szCs w:val="28"/>
        </w:rPr>
        <w:lastRenderedPageBreak/>
        <w:t>У статті розкрито витоки й історичний досвід виховання патріотизму в молоді, представлено основні напрями формування позитивного ставлення до служби в Збройних Силах як вирішального фактору в вихованні патріотів України.</w:t>
      </w:r>
    </w:p>
    <w:p w:rsidR="00324A89" w:rsidRPr="00C44735" w:rsidRDefault="00324A89" w:rsidP="00C44735">
      <w:pPr>
        <w:pStyle w:val="a3"/>
        <w:shd w:val="clear" w:color="auto" w:fill="FAFAFA"/>
        <w:spacing w:before="0" w:beforeAutospacing="0" w:after="75" w:afterAutospacing="0" w:line="360" w:lineRule="auto"/>
        <w:jc w:val="both"/>
        <w:rPr>
          <w:color w:val="000000"/>
          <w:sz w:val="28"/>
          <w:szCs w:val="28"/>
        </w:rPr>
      </w:pPr>
      <w:r w:rsidRPr="00C44735">
        <w:rPr>
          <w:color w:val="000000"/>
          <w:sz w:val="28"/>
          <w:szCs w:val="28"/>
        </w:rPr>
        <w:t>Ключові слова: військово-патріотичне виховання, позитивне ставлення до Збройних Сил України, фізична підготовка.</w:t>
      </w:r>
    </w:p>
    <w:p w:rsidR="00324A89" w:rsidRPr="00C44735" w:rsidRDefault="00324A89" w:rsidP="00C44735">
      <w:pPr>
        <w:pStyle w:val="a3"/>
        <w:shd w:val="clear" w:color="auto" w:fill="FAFAFA"/>
        <w:spacing w:before="0" w:beforeAutospacing="0" w:after="75" w:afterAutospacing="0" w:line="360" w:lineRule="auto"/>
        <w:jc w:val="both"/>
        <w:rPr>
          <w:color w:val="000000"/>
          <w:sz w:val="28"/>
          <w:szCs w:val="28"/>
        </w:rPr>
      </w:pPr>
      <w:bookmarkStart w:id="0" w:name="bookmark109"/>
      <w:r w:rsidRPr="00C44735">
        <w:rPr>
          <w:color w:val="000000"/>
          <w:sz w:val="28"/>
          <w:szCs w:val="28"/>
        </w:rPr>
        <w:t>Гончаренко</w:t>
      </w:r>
      <w:r w:rsidRPr="00C44735">
        <w:rPr>
          <w:rStyle w:val="apple-converted-space"/>
          <w:color w:val="000000"/>
          <w:sz w:val="28"/>
          <w:szCs w:val="28"/>
        </w:rPr>
        <w:t> </w:t>
      </w:r>
      <w:bookmarkEnd w:id="0"/>
      <w:r w:rsidRPr="00C44735">
        <w:rPr>
          <w:color w:val="000000"/>
          <w:sz w:val="28"/>
          <w:szCs w:val="28"/>
        </w:rPr>
        <w:t>О. С. Исторический опыт военно</w:t>
      </w:r>
      <w:r w:rsidR="0048474D">
        <w:rPr>
          <w:color w:val="000000"/>
          <w:sz w:val="28"/>
          <w:szCs w:val="28"/>
        </w:rPr>
        <w:t>-</w:t>
      </w:r>
      <w:r w:rsidRPr="00C44735">
        <w:rPr>
          <w:color w:val="000000"/>
          <w:sz w:val="28"/>
          <w:szCs w:val="28"/>
        </w:rPr>
        <w:softHyphen/>
        <w:t>патриотического воспитания молодежи и современность</w:t>
      </w:r>
    </w:p>
    <w:p w:rsidR="00324A89" w:rsidRPr="00C44735" w:rsidRDefault="00324A89" w:rsidP="00C44735">
      <w:pPr>
        <w:pStyle w:val="a3"/>
        <w:shd w:val="clear" w:color="auto" w:fill="FAFAFA"/>
        <w:spacing w:before="0" w:beforeAutospacing="0" w:after="75" w:afterAutospacing="0" w:line="360" w:lineRule="auto"/>
        <w:jc w:val="both"/>
        <w:rPr>
          <w:color w:val="000000"/>
          <w:sz w:val="28"/>
          <w:szCs w:val="28"/>
        </w:rPr>
      </w:pPr>
      <w:r w:rsidRPr="00C44735">
        <w:rPr>
          <w:color w:val="000000"/>
          <w:sz w:val="28"/>
          <w:szCs w:val="28"/>
        </w:rPr>
        <w:t>В статье раскрыты предпосылки и исторический опыт воспитания патриотизма молодежи, представлены основные направления формирования положительного отношения к службе в Вооруженных силах как решающего фактора в воспитании патриотов Украины.</w:t>
      </w:r>
    </w:p>
    <w:p w:rsidR="00324A89" w:rsidRPr="00C44735" w:rsidRDefault="00324A89" w:rsidP="00C44735">
      <w:pPr>
        <w:pStyle w:val="a3"/>
        <w:shd w:val="clear" w:color="auto" w:fill="FAFAFA"/>
        <w:spacing w:before="0" w:beforeAutospacing="0" w:after="75" w:afterAutospacing="0" w:line="360" w:lineRule="auto"/>
        <w:jc w:val="both"/>
        <w:rPr>
          <w:color w:val="000000"/>
          <w:sz w:val="28"/>
          <w:szCs w:val="28"/>
        </w:rPr>
      </w:pPr>
      <w:r w:rsidRPr="00C44735">
        <w:rPr>
          <w:color w:val="000000"/>
          <w:sz w:val="28"/>
          <w:szCs w:val="28"/>
        </w:rPr>
        <w:t>Ключевые слова: военно-патриотическое воспитание, положительное отношение к Вооруженным силам Украины, физическая подготовка.</w:t>
      </w:r>
    </w:p>
    <w:p w:rsidR="00324A89" w:rsidRPr="00C44735" w:rsidRDefault="00324A89" w:rsidP="00C44735">
      <w:pPr>
        <w:pStyle w:val="a3"/>
        <w:shd w:val="clear" w:color="auto" w:fill="FAFAFA"/>
        <w:spacing w:before="0" w:beforeAutospacing="0" w:after="75" w:afterAutospacing="0" w:line="360" w:lineRule="auto"/>
        <w:jc w:val="both"/>
        <w:rPr>
          <w:color w:val="000000"/>
          <w:sz w:val="28"/>
          <w:szCs w:val="28"/>
        </w:rPr>
      </w:pPr>
      <w:bookmarkStart w:id="1" w:name="bookmark110"/>
      <w:r w:rsidRPr="00C44735">
        <w:rPr>
          <w:color w:val="000000"/>
          <w:sz w:val="28"/>
          <w:szCs w:val="28"/>
        </w:rPr>
        <w:t>Goncharenko O. S. Historical experience of military-patriotic youth upbringing and modern times</w:t>
      </w:r>
      <w:bookmarkEnd w:id="1"/>
    </w:p>
    <w:p w:rsidR="00324A89" w:rsidRPr="00C44735" w:rsidRDefault="00324A89" w:rsidP="00C44735">
      <w:pPr>
        <w:pStyle w:val="a3"/>
        <w:shd w:val="clear" w:color="auto" w:fill="FAFAFA"/>
        <w:spacing w:before="0" w:beforeAutospacing="0" w:after="75" w:afterAutospacing="0" w:line="360" w:lineRule="auto"/>
        <w:jc w:val="both"/>
        <w:rPr>
          <w:color w:val="000000"/>
          <w:sz w:val="28"/>
          <w:szCs w:val="28"/>
        </w:rPr>
      </w:pPr>
      <w:r w:rsidRPr="00C44735">
        <w:rPr>
          <w:color w:val="000000"/>
          <w:sz w:val="28"/>
          <w:szCs w:val="28"/>
        </w:rPr>
        <w:t>Prerequisites and historical experience of upbringing youth patriotism are revealed, basic vectors of formation positive attitude to serving in military forces as determinant in Ukraine’s patriots development are offered.</w:t>
      </w:r>
    </w:p>
    <w:p w:rsidR="00324A89" w:rsidRPr="00C44735" w:rsidRDefault="00324A89" w:rsidP="00C44735">
      <w:pPr>
        <w:pStyle w:val="a3"/>
        <w:shd w:val="clear" w:color="auto" w:fill="FAFAFA"/>
        <w:spacing w:before="0" w:beforeAutospacing="0" w:after="75" w:afterAutospacing="0" w:line="360" w:lineRule="auto"/>
        <w:jc w:val="both"/>
        <w:rPr>
          <w:color w:val="000000"/>
          <w:sz w:val="28"/>
          <w:szCs w:val="28"/>
        </w:rPr>
      </w:pPr>
      <w:r w:rsidRPr="00C44735">
        <w:rPr>
          <w:color w:val="000000"/>
          <w:sz w:val="28"/>
          <w:szCs w:val="28"/>
        </w:rPr>
        <w:t>Key words: military-patriotic upbringing, positive attitude to Ukrainian military forces, physical drill.</w:t>
      </w:r>
    </w:p>
    <w:p w:rsidR="00324A89" w:rsidRPr="00C44735" w:rsidRDefault="00324A89" w:rsidP="00C44735">
      <w:pPr>
        <w:pStyle w:val="a3"/>
        <w:shd w:val="clear" w:color="auto" w:fill="FAFAFA"/>
        <w:spacing w:before="0" w:beforeAutospacing="0" w:after="75" w:afterAutospacing="0" w:line="360" w:lineRule="auto"/>
        <w:jc w:val="both"/>
        <w:rPr>
          <w:color w:val="000000"/>
          <w:sz w:val="28"/>
          <w:szCs w:val="28"/>
        </w:rPr>
      </w:pPr>
    </w:p>
    <w:p w:rsidR="00324A89" w:rsidRPr="00C44735" w:rsidRDefault="00324A89" w:rsidP="00C44735">
      <w:pPr>
        <w:pStyle w:val="a3"/>
        <w:shd w:val="clear" w:color="auto" w:fill="FAFAFA"/>
        <w:spacing w:before="0" w:beforeAutospacing="0" w:after="75" w:afterAutospacing="0" w:line="360" w:lineRule="auto"/>
        <w:jc w:val="both"/>
        <w:rPr>
          <w:color w:val="000000"/>
          <w:sz w:val="28"/>
          <w:szCs w:val="28"/>
        </w:rPr>
      </w:pPr>
    </w:p>
    <w:p w:rsidR="004D687C" w:rsidRPr="00C44735" w:rsidRDefault="004D687C" w:rsidP="00C44735">
      <w:pPr>
        <w:spacing w:line="360" w:lineRule="auto"/>
        <w:rPr>
          <w:rFonts w:ascii="Times New Roman" w:hAnsi="Times New Roman" w:cs="Times New Roman"/>
          <w:sz w:val="28"/>
          <w:szCs w:val="28"/>
        </w:rPr>
      </w:pPr>
    </w:p>
    <w:sectPr w:rsidR="004D687C" w:rsidRPr="00C44735" w:rsidSect="00C44735">
      <w:pgSz w:w="11907" w:h="16839"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EDF" w:rsidRDefault="00605EDF" w:rsidP="00AB366F">
      <w:pPr>
        <w:spacing w:after="0" w:line="240" w:lineRule="auto"/>
      </w:pPr>
      <w:r>
        <w:separator/>
      </w:r>
    </w:p>
  </w:endnote>
  <w:endnote w:type="continuationSeparator" w:id="1">
    <w:p w:rsidR="00605EDF" w:rsidRDefault="00605EDF" w:rsidP="00AB36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EDF" w:rsidRDefault="00605EDF" w:rsidP="00AB366F">
      <w:pPr>
        <w:spacing w:after="0" w:line="240" w:lineRule="auto"/>
      </w:pPr>
      <w:r>
        <w:separator/>
      </w:r>
    </w:p>
  </w:footnote>
  <w:footnote w:type="continuationSeparator" w:id="1">
    <w:p w:rsidR="00605EDF" w:rsidRDefault="00605EDF" w:rsidP="00AB366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24A89"/>
    <w:rsid w:val="00021862"/>
    <w:rsid w:val="0009362F"/>
    <w:rsid w:val="00151FAF"/>
    <w:rsid w:val="00156784"/>
    <w:rsid w:val="002E20B9"/>
    <w:rsid w:val="00324A89"/>
    <w:rsid w:val="003A4CAC"/>
    <w:rsid w:val="00454A16"/>
    <w:rsid w:val="0048474D"/>
    <w:rsid w:val="00493208"/>
    <w:rsid w:val="004D687C"/>
    <w:rsid w:val="004E496C"/>
    <w:rsid w:val="005323D8"/>
    <w:rsid w:val="00605EDF"/>
    <w:rsid w:val="00673862"/>
    <w:rsid w:val="008D2C8A"/>
    <w:rsid w:val="00965C7B"/>
    <w:rsid w:val="00AB366F"/>
    <w:rsid w:val="00B15D85"/>
    <w:rsid w:val="00C35361"/>
    <w:rsid w:val="00C44735"/>
    <w:rsid w:val="00CB1D94"/>
    <w:rsid w:val="00CD1793"/>
    <w:rsid w:val="00E44265"/>
    <w:rsid w:val="00FD223C"/>
    <w:rsid w:val="00FE3604"/>
    <w:rsid w:val="00FE44F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8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4A8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324A89"/>
  </w:style>
  <w:style w:type="paragraph" w:styleId="a4">
    <w:name w:val="header"/>
    <w:basedOn w:val="a"/>
    <w:link w:val="a5"/>
    <w:uiPriority w:val="99"/>
    <w:semiHidden/>
    <w:unhideWhenUsed/>
    <w:rsid w:val="00AB366F"/>
    <w:pPr>
      <w:tabs>
        <w:tab w:val="center" w:pos="4819"/>
        <w:tab w:val="right" w:pos="9639"/>
      </w:tabs>
      <w:spacing w:after="0" w:line="240" w:lineRule="auto"/>
    </w:pPr>
  </w:style>
  <w:style w:type="character" w:customStyle="1" w:styleId="a5">
    <w:name w:val="Верхний колонтитул Знак"/>
    <w:basedOn w:val="a0"/>
    <w:link w:val="a4"/>
    <w:uiPriority w:val="99"/>
    <w:semiHidden/>
    <w:rsid w:val="00AB366F"/>
  </w:style>
  <w:style w:type="paragraph" w:styleId="a6">
    <w:name w:val="footer"/>
    <w:basedOn w:val="a"/>
    <w:link w:val="a7"/>
    <w:uiPriority w:val="99"/>
    <w:semiHidden/>
    <w:unhideWhenUsed/>
    <w:rsid w:val="00AB366F"/>
    <w:pPr>
      <w:tabs>
        <w:tab w:val="center" w:pos="4819"/>
        <w:tab w:val="right" w:pos="9639"/>
      </w:tabs>
      <w:spacing w:after="0" w:line="240" w:lineRule="auto"/>
    </w:pPr>
  </w:style>
  <w:style w:type="character" w:customStyle="1" w:styleId="a7">
    <w:name w:val="Нижний колонтитул Знак"/>
    <w:basedOn w:val="a0"/>
    <w:link w:val="a6"/>
    <w:uiPriority w:val="99"/>
    <w:semiHidden/>
    <w:rsid w:val="00AB366F"/>
  </w:style>
</w:styles>
</file>

<file path=word/webSettings.xml><?xml version="1.0" encoding="utf-8"?>
<w:webSettings xmlns:r="http://schemas.openxmlformats.org/officeDocument/2006/relationships" xmlns:w="http://schemas.openxmlformats.org/wordprocessingml/2006/main">
  <w:divs>
    <w:div w:id="17511127">
      <w:bodyDiv w:val="1"/>
      <w:marLeft w:val="0"/>
      <w:marRight w:val="0"/>
      <w:marTop w:val="0"/>
      <w:marBottom w:val="0"/>
      <w:divBdr>
        <w:top w:val="none" w:sz="0" w:space="0" w:color="auto"/>
        <w:left w:val="none" w:sz="0" w:space="0" w:color="auto"/>
        <w:bottom w:val="none" w:sz="0" w:space="0" w:color="auto"/>
        <w:right w:val="none" w:sz="0" w:space="0" w:color="auto"/>
      </w:divBdr>
    </w:div>
    <w:div w:id="177695378">
      <w:bodyDiv w:val="1"/>
      <w:marLeft w:val="0"/>
      <w:marRight w:val="0"/>
      <w:marTop w:val="0"/>
      <w:marBottom w:val="0"/>
      <w:divBdr>
        <w:top w:val="none" w:sz="0" w:space="0" w:color="auto"/>
        <w:left w:val="none" w:sz="0" w:space="0" w:color="auto"/>
        <w:bottom w:val="none" w:sz="0" w:space="0" w:color="auto"/>
        <w:right w:val="none" w:sz="0" w:space="0" w:color="auto"/>
      </w:divBdr>
    </w:div>
    <w:div w:id="287779585">
      <w:bodyDiv w:val="1"/>
      <w:marLeft w:val="0"/>
      <w:marRight w:val="0"/>
      <w:marTop w:val="0"/>
      <w:marBottom w:val="0"/>
      <w:divBdr>
        <w:top w:val="none" w:sz="0" w:space="0" w:color="auto"/>
        <w:left w:val="none" w:sz="0" w:space="0" w:color="auto"/>
        <w:bottom w:val="none" w:sz="0" w:space="0" w:color="auto"/>
        <w:right w:val="none" w:sz="0" w:space="0" w:color="auto"/>
      </w:divBdr>
    </w:div>
    <w:div w:id="639269443">
      <w:bodyDiv w:val="1"/>
      <w:marLeft w:val="0"/>
      <w:marRight w:val="0"/>
      <w:marTop w:val="0"/>
      <w:marBottom w:val="0"/>
      <w:divBdr>
        <w:top w:val="none" w:sz="0" w:space="0" w:color="auto"/>
        <w:left w:val="none" w:sz="0" w:space="0" w:color="auto"/>
        <w:bottom w:val="none" w:sz="0" w:space="0" w:color="auto"/>
        <w:right w:val="none" w:sz="0" w:space="0" w:color="auto"/>
      </w:divBdr>
    </w:div>
    <w:div w:id="802112276">
      <w:bodyDiv w:val="1"/>
      <w:marLeft w:val="0"/>
      <w:marRight w:val="0"/>
      <w:marTop w:val="0"/>
      <w:marBottom w:val="0"/>
      <w:divBdr>
        <w:top w:val="none" w:sz="0" w:space="0" w:color="auto"/>
        <w:left w:val="none" w:sz="0" w:space="0" w:color="auto"/>
        <w:bottom w:val="none" w:sz="0" w:space="0" w:color="auto"/>
        <w:right w:val="none" w:sz="0" w:space="0" w:color="auto"/>
      </w:divBdr>
    </w:div>
    <w:div w:id="955063269">
      <w:bodyDiv w:val="1"/>
      <w:marLeft w:val="0"/>
      <w:marRight w:val="0"/>
      <w:marTop w:val="0"/>
      <w:marBottom w:val="0"/>
      <w:divBdr>
        <w:top w:val="none" w:sz="0" w:space="0" w:color="auto"/>
        <w:left w:val="none" w:sz="0" w:space="0" w:color="auto"/>
        <w:bottom w:val="none" w:sz="0" w:space="0" w:color="auto"/>
        <w:right w:val="none" w:sz="0" w:space="0" w:color="auto"/>
      </w:divBdr>
    </w:div>
    <w:div w:id="1397556491">
      <w:bodyDiv w:val="1"/>
      <w:marLeft w:val="0"/>
      <w:marRight w:val="0"/>
      <w:marTop w:val="0"/>
      <w:marBottom w:val="0"/>
      <w:divBdr>
        <w:top w:val="none" w:sz="0" w:space="0" w:color="auto"/>
        <w:left w:val="none" w:sz="0" w:space="0" w:color="auto"/>
        <w:bottom w:val="none" w:sz="0" w:space="0" w:color="auto"/>
        <w:right w:val="none" w:sz="0" w:space="0" w:color="auto"/>
      </w:divBdr>
    </w:div>
    <w:div w:id="142561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A6E5A-B72E-4442-BEF1-1C5123F3E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24</Pages>
  <Words>30431</Words>
  <Characters>17346</Characters>
  <Application>Microsoft Office Word</Application>
  <DocSecurity>0</DocSecurity>
  <Lines>144</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9</cp:revision>
  <dcterms:created xsi:type="dcterms:W3CDTF">2015-11-08T08:49:00Z</dcterms:created>
  <dcterms:modified xsi:type="dcterms:W3CDTF">2015-12-26T15:25:00Z</dcterms:modified>
</cp:coreProperties>
</file>